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8DC8A" w14:textId="77777777" w:rsidR="004A1717" w:rsidRDefault="00947A7E" w:rsidP="003A24C6">
      <w:pPr>
        <w:spacing w:after="0" w:line="240" w:lineRule="auto"/>
        <w:jc w:val="center"/>
        <w:rPr>
          <w:rFonts w:ascii="Marianne" w:hAnsi="Marianne"/>
          <w:b/>
          <w:sz w:val="28"/>
          <w:szCs w:val="36"/>
        </w:rPr>
      </w:pPr>
      <w:proofErr w:type="gramStart"/>
      <w:r w:rsidRPr="004A6265">
        <w:rPr>
          <w:rFonts w:ascii="Marianne" w:hAnsi="Marianne"/>
          <w:b/>
          <w:sz w:val="28"/>
          <w:szCs w:val="36"/>
        </w:rPr>
        <w:t>L’Anses</w:t>
      </w:r>
      <w:proofErr w:type="gramEnd"/>
      <w:r w:rsidRPr="004A6265">
        <w:rPr>
          <w:rFonts w:ascii="Marianne" w:hAnsi="Marianne"/>
          <w:b/>
          <w:sz w:val="28"/>
          <w:szCs w:val="36"/>
        </w:rPr>
        <w:t xml:space="preserve"> recrute</w:t>
      </w:r>
      <w:r w:rsidRPr="004A6265">
        <w:rPr>
          <w:rFonts w:ascii="Marianne" w:hAnsi="Marianne"/>
          <w:b/>
          <w:sz w:val="28"/>
          <w:szCs w:val="36"/>
        </w:rPr>
        <w:br/>
        <w:t xml:space="preserve">un </w:t>
      </w:r>
      <w:r w:rsidR="00587DB1" w:rsidRPr="004A6265">
        <w:rPr>
          <w:rFonts w:ascii="Marianne" w:hAnsi="Marianne"/>
          <w:b/>
          <w:sz w:val="28"/>
          <w:szCs w:val="36"/>
        </w:rPr>
        <w:t xml:space="preserve">Chef d’unité </w:t>
      </w:r>
      <w:r w:rsidR="004A1717">
        <w:rPr>
          <w:rFonts w:ascii="Marianne" w:hAnsi="Marianne"/>
          <w:b/>
          <w:sz w:val="28"/>
          <w:szCs w:val="36"/>
        </w:rPr>
        <w:t>(H/F)</w:t>
      </w:r>
    </w:p>
    <w:p w14:paraId="57013C13" w14:textId="73DF514C" w:rsidR="00947A7E" w:rsidRPr="00D16E63" w:rsidRDefault="00947A7E" w:rsidP="003A24C6">
      <w:pPr>
        <w:spacing w:after="0" w:line="240" w:lineRule="auto"/>
        <w:jc w:val="center"/>
        <w:rPr>
          <w:rFonts w:ascii="Marianne" w:hAnsi="Marianne"/>
          <w:b/>
          <w:sz w:val="28"/>
          <w:szCs w:val="36"/>
        </w:rPr>
      </w:pPr>
      <w:r w:rsidRPr="004A6265">
        <w:rPr>
          <w:rFonts w:ascii="Marianne" w:hAnsi="Marianne"/>
          <w:sz w:val="20"/>
          <w:szCs w:val="36"/>
        </w:rPr>
        <w:t>Poste basé à</w:t>
      </w:r>
      <w:r w:rsidR="00587DB1" w:rsidRPr="004A6265">
        <w:rPr>
          <w:rFonts w:ascii="Marianne" w:hAnsi="Marianne"/>
          <w:sz w:val="20"/>
          <w:szCs w:val="36"/>
        </w:rPr>
        <w:t xml:space="preserve"> Lyon</w:t>
      </w:r>
      <w:r w:rsidR="00A80CD6">
        <w:rPr>
          <w:rFonts w:ascii="Marianne" w:hAnsi="Marianne"/>
          <w:sz w:val="20"/>
          <w:szCs w:val="36"/>
        </w:rPr>
        <w:t xml:space="preserve"> </w:t>
      </w:r>
      <w:r w:rsidR="006B440C">
        <w:rPr>
          <w:rFonts w:ascii="Marianne" w:hAnsi="Marianne"/>
          <w:sz w:val="20"/>
          <w:szCs w:val="36"/>
        </w:rPr>
        <w:t>(</w:t>
      </w:r>
      <w:r w:rsidR="00A80CD6" w:rsidRPr="004A6265">
        <w:rPr>
          <w:rFonts w:ascii="Marianne" w:hAnsi="Marianne"/>
          <w:sz w:val="20"/>
          <w:szCs w:val="36"/>
        </w:rPr>
        <w:t>69007</w:t>
      </w:r>
      <w:r w:rsidR="006B440C">
        <w:rPr>
          <w:rFonts w:ascii="Marianne" w:hAnsi="Marianne"/>
          <w:sz w:val="20"/>
          <w:szCs w:val="36"/>
        </w:rPr>
        <w:t>)</w:t>
      </w:r>
      <w:r w:rsidRPr="004A6265">
        <w:rPr>
          <w:rFonts w:ascii="Marianne" w:hAnsi="Marianne"/>
          <w:sz w:val="20"/>
          <w:szCs w:val="36"/>
        </w:rPr>
        <w:br/>
      </w:r>
      <w:r w:rsidRPr="004A6265">
        <w:rPr>
          <w:rFonts w:ascii="Marianne" w:hAnsi="Marianne"/>
          <w:i/>
          <w:iCs/>
          <w:sz w:val="20"/>
          <w:szCs w:val="24"/>
        </w:rPr>
        <w:t xml:space="preserve">- </w:t>
      </w:r>
      <w:r w:rsidR="00B7171B">
        <w:rPr>
          <w:rFonts w:ascii="Marianne Medium" w:hAnsi="Marianne Medium"/>
          <w:i/>
          <w:iCs/>
          <w:sz w:val="20"/>
          <w:szCs w:val="24"/>
        </w:rPr>
        <w:t>Contrat à durée indéterminée de droit public, détachement, affectation</w:t>
      </w:r>
      <w:r w:rsidR="00D16E63">
        <w:rPr>
          <w:rFonts w:ascii="Marianne Medium" w:hAnsi="Marianne Medium"/>
          <w:i/>
          <w:iCs/>
          <w:sz w:val="20"/>
          <w:szCs w:val="24"/>
        </w:rPr>
        <w:t>-</w:t>
      </w:r>
    </w:p>
    <w:p w14:paraId="656A899B" w14:textId="77777777" w:rsidR="00EA6995" w:rsidRPr="004A6265" w:rsidRDefault="00EA6995" w:rsidP="00094341">
      <w:pPr>
        <w:rPr>
          <w:rFonts w:ascii="Marianne" w:hAnsi="Marianne"/>
        </w:rPr>
        <w:sectPr w:rsidR="00EA6995" w:rsidRPr="004A6265" w:rsidSect="004C3936">
          <w:headerReference w:type="first" r:id="rId8"/>
          <w:footerReference w:type="first" r:id="rId9"/>
          <w:pgSz w:w="11906" w:h="16838"/>
          <w:pgMar w:top="1134" w:right="851" w:bottom="568" w:left="851" w:header="454" w:footer="121" w:gutter="0"/>
          <w:cols w:space="708"/>
          <w:titlePg/>
          <w:docGrid w:linePitch="360"/>
        </w:sectPr>
      </w:pPr>
      <w:r w:rsidRPr="004A6265">
        <w:rPr>
          <w:rFonts w:ascii="Marianne" w:hAnsi="Marianne"/>
          <w:noProof/>
          <w:lang w:eastAsia="fr-FR"/>
        </w:rPr>
        <w:drawing>
          <wp:inline distT="0" distB="0" distL="0" distR="0" wp14:anchorId="7698052A" wp14:editId="410B1079">
            <wp:extent cx="6479540" cy="1564640"/>
            <wp:effectExtent l="0" t="0" r="0" b="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Encadré_sept 22.jpg"/>
                    <pic:cNvPicPr/>
                  </pic:nvPicPr>
                  <pic:blipFill>
                    <a:blip r:embed="rId1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1564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2DDDF1" w14:textId="77777777" w:rsidR="00362B2A" w:rsidRPr="004A6265" w:rsidRDefault="00852222" w:rsidP="00852222">
      <w:pPr>
        <w:spacing w:after="0" w:line="240" w:lineRule="auto"/>
        <w:rPr>
          <w:rFonts w:ascii="Marianne" w:hAnsi="Marianne"/>
          <w:bCs/>
          <w:i/>
          <w:sz w:val="16"/>
          <w:szCs w:val="24"/>
        </w:rPr>
      </w:pPr>
      <w:r w:rsidRPr="004A6265">
        <w:rPr>
          <w:rFonts w:ascii="Marianne" w:hAnsi="Marianne"/>
          <w:bCs/>
          <w:i/>
          <w:sz w:val="16"/>
          <w:szCs w:val="24"/>
        </w:rPr>
        <w:t xml:space="preserve">Plus d’information sur </w:t>
      </w:r>
      <w:r w:rsidR="00192656" w:rsidRPr="004A6265">
        <w:rPr>
          <w:rFonts w:ascii="Marianne" w:hAnsi="Marianne"/>
          <w:bCs/>
          <w:i/>
          <w:color w:val="0070C0"/>
          <w:sz w:val="16"/>
          <w:szCs w:val="24"/>
          <w:u w:val="single"/>
        </w:rPr>
        <w:t>notre page recrutement</w:t>
      </w:r>
      <w:r w:rsidR="00192656" w:rsidRPr="004A6265">
        <w:rPr>
          <w:rFonts w:ascii="Marianne" w:hAnsi="Marianne"/>
          <w:bCs/>
          <w:i/>
          <w:color w:val="0070C0"/>
          <w:sz w:val="16"/>
          <w:szCs w:val="24"/>
        </w:rPr>
        <w:t>.</w:t>
      </w:r>
    </w:p>
    <w:p w14:paraId="51A85033" w14:textId="27A0B4B0" w:rsidR="00362B2A" w:rsidRPr="004A6265" w:rsidRDefault="00362B2A" w:rsidP="00D87FB1">
      <w:pPr>
        <w:spacing w:after="0" w:line="240" w:lineRule="auto"/>
        <w:rPr>
          <w:rFonts w:ascii="Marianne" w:hAnsi="Marianne"/>
          <w:b/>
          <w:bCs/>
          <w:sz w:val="20"/>
          <w:szCs w:val="24"/>
        </w:rPr>
      </w:pPr>
    </w:p>
    <w:p w14:paraId="411992B6" w14:textId="5B409156" w:rsidR="007C1662" w:rsidRPr="004A6265" w:rsidRDefault="003A24C6" w:rsidP="007C1662">
      <w:pPr>
        <w:spacing w:after="0" w:line="240" w:lineRule="auto"/>
        <w:jc w:val="both"/>
        <w:rPr>
          <w:rFonts w:ascii="Marianne" w:hAnsi="Marianne"/>
          <w:color w:val="2E74B5" w:themeColor="accent1" w:themeShade="BF"/>
          <w:szCs w:val="24"/>
          <w:shd w:val="clear" w:color="auto" w:fill="F2F2F2" w:themeFill="background1" w:themeFillShade="F2"/>
        </w:rPr>
      </w:pPr>
      <w:r w:rsidRPr="004A6265">
        <w:rPr>
          <w:rFonts w:ascii="Marianne" w:hAnsi="Marianne"/>
          <w:b/>
          <w:bCs/>
          <w:strike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083C14E" wp14:editId="5714826F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2199640" cy="3609975"/>
                <wp:effectExtent l="0" t="0" r="0" b="952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9640" cy="360997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4A9E6C" w14:textId="77777777" w:rsidR="0006784D" w:rsidRPr="00687FB3" w:rsidRDefault="00811F2B" w:rsidP="00687FB3">
                            <w:pPr>
                              <w:pStyle w:val="Simian"/>
                              <w:rPr>
                                <w:rFonts w:ascii="Marianne Medium" w:eastAsiaTheme="minorHAnsi" w:hAnsi="Marianne Medium" w:cstheme="minorBidi"/>
                                <w:iCs w:val="0"/>
                                <w:color w:val="2E74B5" w:themeColor="accent1" w:themeShade="BF"/>
                                <w:sz w:val="20"/>
                                <w:szCs w:val="18"/>
                                <w:lang w:eastAsia="en-US"/>
                              </w:rPr>
                            </w:pPr>
                            <w:r w:rsidRPr="00687FB3">
                              <w:rPr>
                                <w:rFonts w:ascii="Marianne Medium" w:eastAsiaTheme="minorHAnsi" w:hAnsi="Marianne Medium" w:cstheme="minorBidi"/>
                                <w:iCs w:val="0"/>
                                <w:color w:val="2E74B5" w:themeColor="accent1" w:themeShade="BF"/>
                                <w:sz w:val="20"/>
                                <w:szCs w:val="18"/>
                                <w:lang w:eastAsia="en-US"/>
                              </w:rPr>
                              <w:t xml:space="preserve">Date de prise de fonctions : </w:t>
                            </w:r>
                          </w:p>
                          <w:p w14:paraId="2AAC77C4" w14:textId="77777777" w:rsidR="00811F2B" w:rsidRPr="007C1662" w:rsidRDefault="00612732" w:rsidP="007C1662">
                            <w:pPr>
                              <w:spacing w:after="0" w:line="240" w:lineRule="auto"/>
                              <w:jc w:val="both"/>
                              <w:rPr>
                                <w:rFonts w:ascii="Marianne" w:hAnsi="Marianne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arianne" w:hAnsi="Marianne"/>
                                <w:b/>
                                <w:i/>
                                <w:sz w:val="20"/>
                                <w:szCs w:val="20"/>
                              </w:rPr>
                              <w:t>Dès que possible</w:t>
                            </w:r>
                          </w:p>
                          <w:p w14:paraId="357B6E93" w14:textId="77777777" w:rsidR="0006784D" w:rsidRPr="003A24C6" w:rsidRDefault="0006784D" w:rsidP="00687FB3">
                            <w:pPr>
                              <w:pStyle w:val="Simian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5B4DC51B" w14:textId="77777777" w:rsidR="001C5EF9" w:rsidRPr="00687FB3" w:rsidRDefault="00811F2B" w:rsidP="00687FB3">
                            <w:pPr>
                              <w:pStyle w:val="Simian"/>
                              <w:suppressOverlap/>
                              <w:rPr>
                                <w:rFonts w:ascii="Marianne Medium" w:eastAsiaTheme="minorHAnsi" w:hAnsi="Marianne Medium" w:cstheme="minorBidi"/>
                                <w:iCs w:val="0"/>
                                <w:color w:val="2E74B5" w:themeColor="accent1" w:themeShade="BF"/>
                                <w:sz w:val="20"/>
                                <w:szCs w:val="18"/>
                                <w:lang w:eastAsia="en-US"/>
                              </w:rPr>
                            </w:pPr>
                            <w:r w:rsidRPr="00687FB3">
                              <w:rPr>
                                <w:rFonts w:ascii="Marianne Medium" w:eastAsiaTheme="minorHAnsi" w:hAnsi="Marianne Medium" w:cstheme="minorBidi"/>
                                <w:iCs w:val="0"/>
                                <w:color w:val="2E74B5" w:themeColor="accent1" w:themeShade="BF"/>
                                <w:sz w:val="20"/>
                                <w:szCs w:val="18"/>
                                <w:lang w:eastAsia="en-US"/>
                              </w:rPr>
                              <w:t xml:space="preserve">Rémunération : </w:t>
                            </w:r>
                          </w:p>
                          <w:p w14:paraId="518F967E" w14:textId="77777777" w:rsidR="00811F2B" w:rsidRDefault="00811F2B" w:rsidP="00D16E63">
                            <w:pPr>
                              <w:spacing w:after="0" w:line="240" w:lineRule="auto"/>
                              <w:suppressOverlap/>
                              <w:jc w:val="both"/>
                              <w:rPr>
                                <w:rFonts w:ascii="Marianne Light" w:hAnsi="Marianne Light"/>
                                <w:sz w:val="18"/>
                                <w:szCs w:val="18"/>
                              </w:rPr>
                            </w:pPr>
                            <w:r w:rsidRPr="00613A4C">
                              <w:rPr>
                                <w:rFonts w:ascii="Marianne Light" w:hAnsi="Marianne Light"/>
                                <w:sz w:val="18"/>
                                <w:szCs w:val="18"/>
                              </w:rPr>
                              <w:t>Selon l’expérience et le niveau de formation par référence aux grilles indiciaires des agences sanitaires ou selon statut particulier si fonctionnaire.</w:t>
                            </w:r>
                          </w:p>
                          <w:p w14:paraId="0C8D3904" w14:textId="77777777" w:rsidR="003D4769" w:rsidRPr="003A24C6" w:rsidRDefault="003D4769" w:rsidP="00687FB3">
                            <w:pPr>
                              <w:spacing w:after="0" w:line="240" w:lineRule="auto"/>
                              <w:suppressOverlap/>
                              <w:jc w:val="both"/>
                              <w:rPr>
                                <w:rFonts w:ascii="Marianne Light" w:hAnsi="Marianne Light"/>
                                <w:sz w:val="14"/>
                                <w:szCs w:val="14"/>
                              </w:rPr>
                            </w:pPr>
                          </w:p>
                          <w:p w14:paraId="20D10EBE" w14:textId="77777777" w:rsidR="00391210" w:rsidRPr="00687FB3" w:rsidRDefault="00391210" w:rsidP="00687FB3">
                            <w:pPr>
                              <w:pStyle w:val="Simian"/>
                              <w:suppressOverlap/>
                              <w:rPr>
                                <w:rFonts w:ascii="Marianne Medium" w:eastAsiaTheme="minorHAnsi" w:hAnsi="Marianne Medium" w:cstheme="minorBidi"/>
                                <w:iCs w:val="0"/>
                                <w:color w:val="2E74B5" w:themeColor="accent1" w:themeShade="BF"/>
                                <w:sz w:val="20"/>
                                <w:szCs w:val="18"/>
                                <w:lang w:eastAsia="en-US"/>
                              </w:rPr>
                            </w:pPr>
                            <w:r w:rsidRPr="00687FB3">
                              <w:rPr>
                                <w:rFonts w:ascii="Marianne Medium" w:eastAsiaTheme="minorHAnsi" w:hAnsi="Marianne Medium" w:cstheme="minorBidi"/>
                                <w:iCs w:val="0"/>
                                <w:color w:val="2E74B5" w:themeColor="accent1" w:themeShade="BF"/>
                                <w:sz w:val="20"/>
                                <w:szCs w:val="18"/>
                                <w:lang w:eastAsia="en-US"/>
                              </w:rPr>
                              <w:t xml:space="preserve">Conditions particulières : </w:t>
                            </w:r>
                          </w:p>
                          <w:p w14:paraId="0F2F6305" w14:textId="77777777" w:rsidR="00B77C2C" w:rsidRPr="003A24C6" w:rsidRDefault="00B77C2C" w:rsidP="00B77C2C">
                            <w:pPr>
                              <w:pStyle w:val="Default"/>
                              <w:rPr>
                                <w:rFonts w:ascii="Marianne Light" w:hAnsi="Marianne Light"/>
                                <w:sz w:val="18"/>
                                <w:szCs w:val="18"/>
                              </w:rPr>
                            </w:pPr>
                            <w:r w:rsidRPr="003A24C6">
                              <w:rPr>
                                <w:rFonts w:ascii="Marianne Light" w:hAnsi="Marianne Light"/>
                                <w:sz w:val="18"/>
                                <w:szCs w:val="18"/>
                              </w:rPr>
                              <w:t>Poste soumis à déclaration publique d’intérêt</w:t>
                            </w:r>
                          </w:p>
                          <w:p w14:paraId="27F6820C" w14:textId="77777777" w:rsidR="00AB3005" w:rsidRPr="003A24C6" w:rsidRDefault="00B77C2C" w:rsidP="00B77C2C">
                            <w:pPr>
                              <w:pStyle w:val="Default"/>
                              <w:rPr>
                                <w:rFonts w:ascii="Marianne Light" w:hAnsi="Marianne Light"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3A24C6">
                              <w:rPr>
                                <w:rFonts w:ascii="Marianne Light" w:hAnsi="Marianne Light"/>
                                <w:color w:val="auto"/>
                                <w:sz w:val="18"/>
                                <w:szCs w:val="18"/>
                              </w:rPr>
                              <w:t>Travail en laboratoire</w:t>
                            </w:r>
                          </w:p>
                          <w:p w14:paraId="36E7C7EC" w14:textId="77777777" w:rsidR="00B77C2C" w:rsidRPr="003A24C6" w:rsidRDefault="00B77C2C" w:rsidP="00B77C2C">
                            <w:pPr>
                              <w:pStyle w:val="Default"/>
                              <w:rPr>
                                <w:rFonts w:ascii="Marianne Light" w:hAnsi="Marianne Light"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3A24C6">
                              <w:rPr>
                                <w:rFonts w:ascii="Marianne Light" w:hAnsi="Marianne Light"/>
                                <w:color w:val="auto"/>
                                <w:sz w:val="18"/>
                                <w:szCs w:val="18"/>
                              </w:rPr>
                              <w:t>Déplacements </w:t>
                            </w:r>
                            <w:r w:rsidR="004A1717" w:rsidRPr="003A24C6">
                              <w:rPr>
                                <w:rFonts w:ascii="Marianne Light" w:hAnsi="Marianne Light"/>
                                <w:color w:val="auto"/>
                                <w:sz w:val="18"/>
                                <w:szCs w:val="18"/>
                              </w:rPr>
                              <w:t xml:space="preserve">ponctuels </w:t>
                            </w:r>
                            <w:r w:rsidRPr="003A24C6">
                              <w:rPr>
                                <w:rFonts w:ascii="Marianne Light" w:hAnsi="Marianne Light"/>
                                <w:color w:val="auto"/>
                                <w:sz w:val="18"/>
                                <w:szCs w:val="18"/>
                              </w:rPr>
                              <w:t>en France et à l’international</w:t>
                            </w:r>
                            <w:r w:rsidR="004A1717" w:rsidRPr="003A24C6">
                              <w:rPr>
                                <w:rFonts w:ascii="Marianne Light" w:hAnsi="Marianne Light"/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74ED8019" w14:textId="77777777" w:rsidR="00B77C2C" w:rsidRPr="003A24C6" w:rsidRDefault="00B77C2C" w:rsidP="00B77C2C">
                            <w:pPr>
                              <w:pStyle w:val="Default"/>
                              <w:rPr>
                                <w:rFonts w:ascii="Marianne Light" w:hAnsi="Marianne Light"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3A24C6">
                              <w:rPr>
                                <w:rFonts w:ascii="Marianne Light" w:hAnsi="Marianne Light"/>
                                <w:color w:val="auto"/>
                                <w:sz w:val="18"/>
                                <w:szCs w:val="18"/>
                              </w:rPr>
                              <w:t>Astreintes</w:t>
                            </w:r>
                            <w:r w:rsidR="004A1717" w:rsidRPr="003A24C6">
                              <w:rPr>
                                <w:rFonts w:ascii="Marianne Light" w:hAnsi="Marianne Light"/>
                                <w:color w:val="auto"/>
                                <w:sz w:val="18"/>
                                <w:szCs w:val="18"/>
                              </w:rPr>
                              <w:t xml:space="preserve"> téléphoniques (en moyenne 4 semaines dans l’année)</w:t>
                            </w:r>
                          </w:p>
                          <w:p w14:paraId="56583757" w14:textId="77777777" w:rsidR="00B77C2C" w:rsidRPr="003A24C6" w:rsidRDefault="00B77C2C" w:rsidP="00687FB3">
                            <w:pPr>
                              <w:spacing w:after="0" w:line="240" w:lineRule="auto"/>
                              <w:suppressOverlap/>
                              <w:jc w:val="both"/>
                              <w:rPr>
                                <w:rFonts w:ascii="Marianne" w:hAnsi="Marianne"/>
                                <w:b/>
                                <w:i/>
                                <w:sz w:val="12"/>
                                <w:szCs w:val="12"/>
                              </w:rPr>
                            </w:pPr>
                          </w:p>
                          <w:p w14:paraId="114FF2FA" w14:textId="77777777" w:rsidR="0006784D" w:rsidRPr="00687FB3" w:rsidRDefault="00192656" w:rsidP="00687FB3">
                            <w:pPr>
                              <w:pStyle w:val="Simian"/>
                              <w:suppressOverlap/>
                              <w:rPr>
                                <w:rFonts w:ascii="Marianne Medium" w:eastAsiaTheme="minorHAnsi" w:hAnsi="Marianne Medium" w:cstheme="minorBidi"/>
                                <w:iCs w:val="0"/>
                                <w:color w:val="2E74B5" w:themeColor="accent1" w:themeShade="BF"/>
                                <w:sz w:val="20"/>
                                <w:szCs w:val="18"/>
                                <w:lang w:eastAsia="en-US"/>
                              </w:rPr>
                            </w:pPr>
                            <w:r w:rsidRPr="00687FB3">
                              <w:rPr>
                                <w:rFonts w:ascii="Marianne Medium" w:eastAsiaTheme="minorHAnsi" w:hAnsi="Marianne Medium" w:cstheme="minorBidi"/>
                                <w:iCs w:val="0"/>
                                <w:color w:val="2E74B5" w:themeColor="accent1" w:themeShade="BF"/>
                                <w:sz w:val="20"/>
                                <w:szCs w:val="18"/>
                                <w:lang w:eastAsia="en-US"/>
                              </w:rPr>
                              <w:t xml:space="preserve">Catégorie d’emploi : </w:t>
                            </w:r>
                          </w:p>
                          <w:p w14:paraId="432929A7" w14:textId="77777777" w:rsidR="0006784D" w:rsidRDefault="0006784D" w:rsidP="00687FB3">
                            <w:pPr>
                              <w:spacing w:after="0" w:line="240" w:lineRule="auto"/>
                              <w:suppressOverlap/>
                              <w:rPr>
                                <w:rFonts w:ascii="Marianne Light" w:hAnsi="Marianne Light"/>
                                <w:sz w:val="18"/>
                                <w:szCs w:val="18"/>
                              </w:rPr>
                            </w:pPr>
                            <w:r w:rsidRPr="00587DB1">
                              <w:rPr>
                                <w:rFonts w:ascii="Marianne Light" w:hAnsi="Marianne Light"/>
                                <w:sz w:val="18"/>
                                <w:szCs w:val="18"/>
                              </w:rPr>
                              <w:t xml:space="preserve">Agent contractuel de catégorie </w:t>
                            </w:r>
                            <w:r w:rsidR="00587DB1" w:rsidRPr="00587DB1">
                              <w:rPr>
                                <w:rFonts w:ascii="Marianne Light" w:hAnsi="Marianne Light"/>
                                <w:sz w:val="18"/>
                                <w:szCs w:val="18"/>
                              </w:rPr>
                              <w:t>1</w:t>
                            </w:r>
                            <w:r w:rsidRPr="00587DB1">
                              <w:rPr>
                                <w:rFonts w:ascii="Marianne Light" w:hAnsi="Marianne Light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4258B" w:rsidRPr="0004258B">
                              <w:rPr>
                                <w:rFonts w:ascii="Marianne Light" w:hAnsi="Marianne Light"/>
                                <w:sz w:val="18"/>
                                <w:szCs w:val="18"/>
                              </w:rPr>
                              <w:t xml:space="preserve">ou agent titulaire de catégorie A+ </w:t>
                            </w:r>
                          </w:p>
                          <w:p w14:paraId="1D2FB46D" w14:textId="77777777" w:rsidR="00D16E63" w:rsidRPr="003A24C6" w:rsidRDefault="00D16E63" w:rsidP="00687FB3">
                            <w:pPr>
                              <w:spacing w:after="0" w:line="240" w:lineRule="auto"/>
                              <w:suppressOverlap/>
                              <w:rPr>
                                <w:rFonts w:ascii="Marianne Light" w:hAnsi="Marianne Light"/>
                                <w:sz w:val="14"/>
                                <w:szCs w:val="14"/>
                              </w:rPr>
                            </w:pPr>
                          </w:p>
                          <w:p w14:paraId="4A297B62" w14:textId="77777777" w:rsidR="00192656" w:rsidRPr="00D16E63" w:rsidRDefault="00192656" w:rsidP="00D16E63">
                            <w:pPr>
                              <w:spacing w:after="0" w:line="240" w:lineRule="auto"/>
                              <w:suppressOverlap/>
                              <w:rPr>
                                <w:rFonts w:ascii="Marianne Light" w:hAnsi="Marianne Light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83C14E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122pt;margin-top:.75pt;width:173.2pt;height:284.25pt;z-index:251658240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" fillcolor="#fbe4d5 [661]" stroked="f">
                <v:textbox>
                  <w:txbxContent>
                    <w:p w14:paraId="554A9E6C" w14:textId="77777777" w:rsidR="0006784D" w:rsidRPr="00687FB3" w:rsidRDefault="00811F2B" w:rsidP="00687FB3">
                      <w:pPr>
                        <w:pStyle w:val="Simian"/>
                        <w:rPr>
                          <w:rFonts w:ascii="Marianne Medium" w:eastAsiaTheme="minorHAnsi" w:hAnsi="Marianne Medium" w:cstheme="minorBidi"/>
                          <w:iCs w:val="0"/>
                          <w:color w:val="2E74B5" w:themeColor="accent1" w:themeShade="BF"/>
                          <w:sz w:val="20"/>
                          <w:szCs w:val="18"/>
                          <w:lang w:eastAsia="en-US"/>
                        </w:rPr>
                      </w:pPr>
                      <w:r w:rsidRPr="00687FB3">
                        <w:rPr>
                          <w:rFonts w:ascii="Marianne Medium" w:eastAsiaTheme="minorHAnsi" w:hAnsi="Marianne Medium" w:cstheme="minorBidi"/>
                          <w:iCs w:val="0"/>
                          <w:color w:val="2E74B5" w:themeColor="accent1" w:themeShade="BF"/>
                          <w:sz w:val="20"/>
                          <w:szCs w:val="18"/>
                          <w:lang w:eastAsia="en-US"/>
                        </w:rPr>
                        <w:t xml:space="preserve">Date de prise de fonctions : </w:t>
                      </w:r>
                    </w:p>
                    <w:p w14:paraId="2AAC77C4" w14:textId="77777777" w:rsidR="00811F2B" w:rsidRPr="007C1662" w:rsidRDefault="00612732" w:rsidP="007C1662">
                      <w:pPr>
                        <w:spacing w:after="0" w:line="240" w:lineRule="auto"/>
                        <w:jc w:val="both"/>
                        <w:rPr>
                          <w:rFonts w:ascii="Marianne" w:hAnsi="Marianne"/>
                          <w:b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="Marianne" w:hAnsi="Marianne"/>
                          <w:b/>
                          <w:i/>
                          <w:sz w:val="20"/>
                          <w:szCs w:val="20"/>
                        </w:rPr>
                        <w:t>Dès que possible</w:t>
                      </w:r>
                    </w:p>
                    <w:p w14:paraId="357B6E93" w14:textId="77777777" w:rsidR="0006784D" w:rsidRPr="003A24C6" w:rsidRDefault="0006784D" w:rsidP="00687FB3">
                      <w:pPr>
                        <w:pStyle w:val="Simian"/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5B4DC51B" w14:textId="77777777" w:rsidR="001C5EF9" w:rsidRPr="00687FB3" w:rsidRDefault="00811F2B" w:rsidP="00687FB3">
                      <w:pPr>
                        <w:pStyle w:val="Simian"/>
                        <w:suppressOverlap/>
                        <w:rPr>
                          <w:rFonts w:ascii="Marianne Medium" w:eastAsiaTheme="minorHAnsi" w:hAnsi="Marianne Medium" w:cstheme="minorBidi"/>
                          <w:iCs w:val="0"/>
                          <w:color w:val="2E74B5" w:themeColor="accent1" w:themeShade="BF"/>
                          <w:sz w:val="20"/>
                          <w:szCs w:val="18"/>
                          <w:lang w:eastAsia="en-US"/>
                        </w:rPr>
                      </w:pPr>
                      <w:r w:rsidRPr="00687FB3">
                        <w:rPr>
                          <w:rFonts w:ascii="Marianne Medium" w:eastAsiaTheme="minorHAnsi" w:hAnsi="Marianne Medium" w:cstheme="minorBidi"/>
                          <w:iCs w:val="0"/>
                          <w:color w:val="2E74B5" w:themeColor="accent1" w:themeShade="BF"/>
                          <w:sz w:val="20"/>
                          <w:szCs w:val="18"/>
                          <w:lang w:eastAsia="en-US"/>
                        </w:rPr>
                        <w:t xml:space="preserve">Rémunération : </w:t>
                      </w:r>
                    </w:p>
                    <w:p w14:paraId="518F967E" w14:textId="77777777" w:rsidR="00811F2B" w:rsidRDefault="00811F2B" w:rsidP="00D16E63">
                      <w:pPr>
                        <w:spacing w:after="0" w:line="240" w:lineRule="auto"/>
                        <w:suppressOverlap/>
                        <w:jc w:val="both"/>
                        <w:rPr>
                          <w:rFonts w:ascii="Marianne Light" w:hAnsi="Marianne Light"/>
                          <w:sz w:val="18"/>
                          <w:szCs w:val="18"/>
                        </w:rPr>
                      </w:pPr>
                      <w:r w:rsidRPr="00613A4C">
                        <w:rPr>
                          <w:rFonts w:ascii="Marianne Light" w:hAnsi="Marianne Light"/>
                          <w:sz w:val="18"/>
                          <w:szCs w:val="18"/>
                        </w:rPr>
                        <w:t>Selon l’expérience et le niveau de formation par référence aux grilles indiciaires des agences sanitaires ou selon statut particulier si fonctionnaire.</w:t>
                      </w:r>
                    </w:p>
                    <w:p w14:paraId="0C8D3904" w14:textId="77777777" w:rsidR="003D4769" w:rsidRPr="003A24C6" w:rsidRDefault="003D4769" w:rsidP="00687FB3">
                      <w:pPr>
                        <w:spacing w:after="0" w:line="240" w:lineRule="auto"/>
                        <w:suppressOverlap/>
                        <w:jc w:val="both"/>
                        <w:rPr>
                          <w:rFonts w:ascii="Marianne Light" w:hAnsi="Marianne Light"/>
                          <w:sz w:val="14"/>
                          <w:szCs w:val="14"/>
                        </w:rPr>
                      </w:pPr>
                    </w:p>
                    <w:p w14:paraId="20D10EBE" w14:textId="77777777" w:rsidR="00391210" w:rsidRPr="00687FB3" w:rsidRDefault="00391210" w:rsidP="00687FB3">
                      <w:pPr>
                        <w:pStyle w:val="Simian"/>
                        <w:suppressOverlap/>
                        <w:rPr>
                          <w:rFonts w:ascii="Marianne Medium" w:eastAsiaTheme="minorHAnsi" w:hAnsi="Marianne Medium" w:cstheme="minorBidi"/>
                          <w:iCs w:val="0"/>
                          <w:color w:val="2E74B5" w:themeColor="accent1" w:themeShade="BF"/>
                          <w:sz w:val="20"/>
                          <w:szCs w:val="18"/>
                          <w:lang w:eastAsia="en-US"/>
                        </w:rPr>
                      </w:pPr>
                      <w:r w:rsidRPr="00687FB3">
                        <w:rPr>
                          <w:rFonts w:ascii="Marianne Medium" w:eastAsiaTheme="minorHAnsi" w:hAnsi="Marianne Medium" w:cstheme="minorBidi"/>
                          <w:iCs w:val="0"/>
                          <w:color w:val="2E74B5" w:themeColor="accent1" w:themeShade="BF"/>
                          <w:sz w:val="20"/>
                          <w:szCs w:val="18"/>
                          <w:lang w:eastAsia="en-US"/>
                        </w:rPr>
                        <w:t xml:space="preserve">Conditions particulières : </w:t>
                      </w:r>
                    </w:p>
                    <w:p w14:paraId="0F2F6305" w14:textId="77777777" w:rsidR="00B77C2C" w:rsidRPr="003A24C6" w:rsidRDefault="00B77C2C" w:rsidP="00B77C2C">
                      <w:pPr>
                        <w:pStyle w:val="Default"/>
                        <w:rPr>
                          <w:rFonts w:ascii="Marianne Light" w:hAnsi="Marianne Light"/>
                          <w:sz w:val="18"/>
                          <w:szCs w:val="18"/>
                        </w:rPr>
                      </w:pPr>
                      <w:r w:rsidRPr="003A24C6">
                        <w:rPr>
                          <w:rFonts w:ascii="Marianne Light" w:hAnsi="Marianne Light"/>
                          <w:sz w:val="18"/>
                          <w:szCs w:val="18"/>
                        </w:rPr>
                        <w:t>Poste soumis à déclaration publique d’intérêt</w:t>
                      </w:r>
                    </w:p>
                    <w:p w14:paraId="27F6820C" w14:textId="77777777" w:rsidR="00AB3005" w:rsidRPr="003A24C6" w:rsidRDefault="00B77C2C" w:rsidP="00B77C2C">
                      <w:pPr>
                        <w:pStyle w:val="Default"/>
                        <w:rPr>
                          <w:rFonts w:ascii="Marianne Light" w:hAnsi="Marianne Light"/>
                          <w:color w:val="auto"/>
                          <w:sz w:val="18"/>
                          <w:szCs w:val="18"/>
                        </w:rPr>
                      </w:pPr>
                      <w:r w:rsidRPr="003A24C6">
                        <w:rPr>
                          <w:rFonts w:ascii="Marianne Light" w:hAnsi="Marianne Light"/>
                          <w:color w:val="auto"/>
                          <w:sz w:val="18"/>
                          <w:szCs w:val="18"/>
                        </w:rPr>
                        <w:t>Travail en laboratoire</w:t>
                      </w:r>
                    </w:p>
                    <w:p w14:paraId="36E7C7EC" w14:textId="77777777" w:rsidR="00B77C2C" w:rsidRPr="003A24C6" w:rsidRDefault="00B77C2C" w:rsidP="00B77C2C">
                      <w:pPr>
                        <w:pStyle w:val="Default"/>
                        <w:rPr>
                          <w:rFonts w:ascii="Marianne Light" w:hAnsi="Marianne Light"/>
                          <w:color w:val="auto"/>
                          <w:sz w:val="18"/>
                          <w:szCs w:val="18"/>
                        </w:rPr>
                      </w:pPr>
                      <w:r w:rsidRPr="003A24C6">
                        <w:rPr>
                          <w:rFonts w:ascii="Marianne Light" w:hAnsi="Marianne Light"/>
                          <w:color w:val="auto"/>
                          <w:sz w:val="18"/>
                          <w:szCs w:val="18"/>
                        </w:rPr>
                        <w:t>Déplacements </w:t>
                      </w:r>
                      <w:r w:rsidR="004A1717" w:rsidRPr="003A24C6">
                        <w:rPr>
                          <w:rFonts w:ascii="Marianne Light" w:hAnsi="Marianne Light"/>
                          <w:color w:val="auto"/>
                          <w:sz w:val="18"/>
                          <w:szCs w:val="18"/>
                        </w:rPr>
                        <w:t xml:space="preserve">ponctuels </w:t>
                      </w:r>
                      <w:r w:rsidRPr="003A24C6">
                        <w:rPr>
                          <w:rFonts w:ascii="Marianne Light" w:hAnsi="Marianne Light"/>
                          <w:color w:val="auto"/>
                          <w:sz w:val="18"/>
                          <w:szCs w:val="18"/>
                        </w:rPr>
                        <w:t>en France et à l’international</w:t>
                      </w:r>
                      <w:r w:rsidR="004A1717" w:rsidRPr="003A24C6">
                        <w:rPr>
                          <w:rFonts w:ascii="Marianne Light" w:hAnsi="Marianne Light"/>
                          <w:color w:val="auto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74ED8019" w14:textId="77777777" w:rsidR="00B77C2C" w:rsidRPr="003A24C6" w:rsidRDefault="00B77C2C" w:rsidP="00B77C2C">
                      <w:pPr>
                        <w:pStyle w:val="Default"/>
                        <w:rPr>
                          <w:rFonts w:ascii="Marianne Light" w:hAnsi="Marianne Light"/>
                          <w:color w:val="auto"/>
                          <w:sz w:val="18"/>
                          <w:szCs w:val="18"/>
                        </w:rPr>
                      </w:pPr>
                      <w:r w:rsidRPr="003A24C6">
                        <w:rPr>
                          <w:rFonts w:ascii="Marianne Light" w:hAnsi="Marianne Light"/>
                          <w:color w:val="auto"/>
                          <w:sz w:val="18"/>
                          <w:szCs w:val="18"/>
                        </w:rPr>
                        <w:t>Astreintes</w:t>
                      </w:r>
                      <w:r w:rsidR="004A1717" w:rsidRPr="003A24C6">
                        <w:rPr>
                          <w:rFonts w:ascii="Marianne Light" w:hAnsi="Marianne Light"/>
                          <w:color w:val="auto"/>
                          <w:sz w:val="18"/>
                          <w:szCs w:val="18"/>
                        </w:rPr>
                        <w:t xml:space="preserve"> téléphoniques (en moyenne 4 semaines dans l’année)</w:t>
                      </w:r>
                    </w:p>
                    <w:p w14:paraId="56583757" w14:textId="77777777" w:rsidR="00B77C2C" w:rsidRPr="003A24C6" w:rsidRDefault="00B77C2C" w:rsidP="00687FB3">
                      <w:pPr>
                        <w:spacing w:after="0" w:line="240" w:lineRule="auto"/>
                        <w:suppressOverlap/>
                        <w:jc w:val="both"/>
                        <w:rPr>
                          <w:rFonts w:ascii="Marianne" w:hAnsi="Marianne"/>
                          <w:b/>
                          <w:i/>
                          <w:sz w:val="12"/>
                          <w:szCs w:val="12"/>
                        </w:rPr>
                      </w:pPr>
                    </w:p>
                    <w:p w14:paraId="114FF2FA" w14:textId="77777777" w:rsidR="0006784D" w:rsidRPr="00687FB3" w:rsidRDefault="00192656" w:rsidP="00687FB3">
                      <w:pPr>
                        <w:pStyle w:val="Simian"/>
                        <w:suppressOverlap/>
                        <w:rPr>
                          <w:rFonts w:ascii="Marianne Medium" w:eastAsiaTheme="minorHAnsi" w:hAnsi="Marianne Medium" w:cstheme="minorBidi"/>
                          <w:iCs w:val="0"/>
                          <w:color w:val="2E74B5" w:themeColor="accent1" w:themeShade="BF"/>
                          <w:sz w:val="20"/>
                          <w:szCs w:val="18"/>
                          <w:lang w:eastAsia="en-US"/>
                        </w:rPr>
                      </w:pPr>
                      <w:r w:rsidRPr="00687FB3">
                        <w:rPr>
                          <w:rFonts w:ascii="Marianne Medium" w:eastAsiaTheme="minorHAnsi" w:hAnsi="Marianne Medium" w:cstheme="minorBidi"/>
                          <w:iCs w:val="0"/>
                          <w:color w:val="2E74B5" w:themeColor="accent1" w:themeShade="BF"/>
                          <w:sz w:val="20"/>
                          <w:szCs w:val="18"/>
                          <w:lang w:eastAsia="en-US"/>
                        </w:rPr>
                        <w:t xml:space="preserve">Catégorie d’emploi : </w:t>
                      </w:r>
                    </w:p>
                    <w:p w14:paraId="432929A7" w14:textId="77777777" w:rsidR="0006784D" w:rsidRDefault="0006784D" w:rsidP="00687FB3">
                      <w:pPr>
                        <w:spacing w:after="0" w:line="240" w:lineRule="auto"/>
                        <w:suppressOverlap/>
                        <w:rPr>
                          <w:rFonts w:ascii="Marianne Light" w:hAnsi="Marianne Light"/>
                          <w:sz w:val="18"/>
                          <w:szCs w:val="18"/>
                        </w:rPr>
                      </w:pPr>
                      <w:r w:rsidRPr="00587DB1">
                        <w:rPr>
                          <w:rFonts w:ascii="Marianne Light" w:hAnsi="Marianne Light"/>
                          <w:sz w:val="18"/>
                          <w:szCs w:val="18"/>
                        </w:rPr>
                        <w:t xml:space="preserve">Agent contractuel de catégorie </w:t>
                      </w:r>
                      <w:r w:rsidR="00587DB1" w:rsidRPr="00587DB1">
                        <w:rPr>
                          <w:rFonts w:ascii="Marianne Light" w:hAnsi="Marianne Light"/>
                          <w:sz w:val="18"/>
                          <w:szCs w:val="18"/>
                        </w:rPr>
                        <w:t>1</w:t>
                      </w:r>
                      <w:r w:rsidRPr="00587DB1">
                        <w:rPr>
                          <w:rFonts w:ascii="Marianne Light" w:hAnsi="Marianne Light"/>
                          <w:sz w:val="18"/>
                          <w:szCs w:val="18"/>
                        </w:rPr>
                        <w:t xml:space="preserve"> </w:t>
                      </w:r>
                      <w:r w:rsidR="0004258B" w:rsidRPr="0004258B">
                        <w:rPr>
                          <w:rFonts w:ascii="Marianne Light" w:hAnsi="Marianne Light"/>
                          <w:sz w:val="18"/>
                          <w:szCs w:val="18"/>
                        </w:rPr>
                        <w:t xml:space="preserve">ou agent titulaire de catégorie A+ </w:t>
                      </w:r>
                    </w:p>
                    <w:p w14:paraId="1D2FB46D" w14:textId="77777777" w:rsidR="00D16E63" w:rsidRPr="003A24C6" w:rsidRDefault="00D16E63" w:rsidP="00687FB3">
                      <w:pPr>
                        <w:spacing w:after="0" w:line="240" w:lineRule="auto"/>
                        <w:suppressOverlap/>
                        <w:rPr>
                          <w:rFonts w:ascii="Marianne Light" w:hAnsi="Marianne Light"/>
                          <w:sz w:val="14"/>
                          <w:szCs w:val="14"/>
                        </w:rPr>
                      </w:pPr>
                    </w:p>
                    <w:p w14:paraId="4A297B62" w14:textId="77777777" w:rsidR="00192656" w:rsidRPr="00D16E63" w:rsidRDefault="00192656" w:rsidP="00D16E63">
                      <w:pPr>
                        <w:spacing w:after="0" w:line="240" w:lineRule="auto"/>
                        <w:suppressOverlap/>
                        <w:rPr>
                          <w:rFonts w:ascii="Marianne Light" w:hAnsi="Marianne Light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92656" w:rsidRPr="004A6265">
        <w:rPr>
          <w:rFonts w:ascii="Marianne" w:hAnsi="Marianne"/>
          <w:color w:val="2E74B5" w:themeColor="accent1" w:themeShade="BF"/>
          <w:szCs w:val="24"/>
          <w:shd w:val="clear" w:color="auto" w:fill="F2F2F2" w:themeFill="background1" w:themeFillShade="F2"/>
        </w:rPr>
        <w:t>Vos missions</w:t>
      </w:r>
    </w:p>
    <w:p w14:paraId="5B16B856" w14:textId="2DFE4D3C" w:rsidR="0056273B" w:rsidRPr="00D16E63" w:rsidRDefault="00C63929" w:rsidP="00D16E63">
      <w:pPr>
        <w:jc w:val="both"/>
        <w:rPr>
          <w:rFonts w:ascii="Marianne Light" w:hAnsi="Marianne Light"/>
          <w:sz w:val="20"/>
          <w:szCs w:val="20"/>
        </w:rPr>
      </w:pPr>
      <w:r w:rsidRPr="003A24C6">
        <w:rPr>
          <w:rFonts w:ascii="Marianne Light" w:hAnsi="Marianne Light"/>
          <w:sz w:val="19"/>
          <w:szCs w:val="19"/>
        </w:rPr>
        <w:t xml:space="preserve">Rattaché au Directeur du laboratoire de Lyon, </w:t>
      </w:r>
      <w:r w:rsidR="00EE5FE5" w:rsidRPr="003A24C6">
        <w:rPr>
          <w:rFonts w:ascii="Marianne Light" w:hAnsi="Marianne Light"/>
          <w:sz w:val="19"/>
          <w:szCs w:val="19"/>
        </w:rPr>
        <w:t xml:space="preserve">et </w:t>
      </w:r>
      <w:r w:rsidR="002D5EB4" w:rsidRPr="003A24C6">
        <w:rPr>
          <w:rFonts w:ascii="Marianne Light" w:hAnsi="Marianne Light"/>
          <w:sz w:val="19"/>
          <w:szCs w:val="19"/>
        </w:rPr>
        <w:t xml:space="preserve">en lien </w:t>
      </w:r>
      <w:r w:rsidR="00EE5FE5" w:rsidRPr="003A24C6">
        <w:rPr>
          <w:rFonts w:ascii="Marianne Light" w:hAnsi="Marianne Light"/>
          <w:sz w:val="19"/>
          <w:szCs w:val="19"/>
        </w:rPr>
        <w:t xml:space="preserve">avec la Directrice </w:t>
      </w:r>
      <w:r w:rsidR="0053140D" w:rsidRPr="003A24C6">
        <w:rPr>
          <w:rFonts w:ascii="Marianne Light" w:hAnsi="Marianne Light"/>
          <w:sz w:val="19"/>
          <w:szCs w:val="19"/>
        </w:rPr>
        <w:t>(</w:t>
      </w:r>
      <w:proofErr w:type="spellStart"/>
      <w:r w:rsidR="0053140D" w:rsidRPr="003A24C6">
        <w:rPr>
          <w:rFonts w:ascii="Marianne Light" w:hAnsi="Marianne Light"/>
          <w:sz w:val="19"/>
          <w:szCs w:val="19"/>
        </w:rPr>
        <w:t>VetAgro</w:t>
      </w:r>
      <w:proofErr w:type="spellEnd"/>
      <w:r w:rsidR="0053140D" w:rsidRPr="003A24C6">
        <w:rPr>
          <w:rFonts w:ascii="Marianne Light" w:hAnsi="Marianne Light"/>
          <w:sz w:val="19"/>
          <w:szCs w:val="19"/>
        </w:rPr>
        <w:t xml:space="preserve"> Sup) </w:t>
      </w:r>
      <w:r w:rsidR="00EE5FE5" w:rsidRPr="003A24C6">
        <w:rPr>
          <w:rFonts w:ascii="Marianne Light" w:hAnsi="Marianne Light"/>
          <w:sz w:val="19"/>
          <w:szCs w:val="19"/>
        </w:rPr>
        <w:t>de l’U</w:t>
      </w:r>
      <w:r w:rsidR="00564A74" w:rsidRPr="003A24C6">
        <w:rPr>
          <w:rFonts w:ascii="Marianne Light" w:hAnsi="Marianne Light"/>
          <w:sz w:val="19"/>
          <w:szCs w:val="19"/>
        </w:rPr>
        <w:t xml:space="preserve">nité </w:t>
      </w:r>
      <w:r w:rsidR="00EE5FE5" w:rsidRPr="003A24C6">
        <w:rPr>
          <w:rFonts w:ascii="Marianne Light" w:hAnsi="Marianne Light"/>
          <w:sz w:val="19"/>
          <w:szCs w:val="19"/>
        </w:rPr>
        <w:t>M</w:t>
      </w:r>
      <w:r w:rsidR="00564A74" w:rsidRPr="003A24C6">
        <w:rPr>
          <w:rFonts w:ascii="Marianne Light" w:hAnsi="Marianne Light"/>
          <w:sz w:val="19"/>
          <w:szCs w:val="19"/>
        </w:rPr>
        <w:t xml:space="preserve">ixte de </w:t>
      </w:r>
      <w:r w:rsidR="00EE5FE5" w:rsidRPr="003A24C6">
        <w:rPr>
          <w:rFonts w:ascii="Marianne Light" w:hAnsi="Marianne Light"/>
          <w:sz w:val="19"/>
          <w:szCs w:val="19"/>
        </w:rPr>
        <w:t>R</w:t>
      </w:r>
      <w:r w:rsidR="00564A74" w:rsidRPr="003A24C6">
        <w:rPr>
          <w:rFonts w:ascii="Marianne Light" w:hAnsi="Marianne Light"/>
          <w:sz w:val="19"/>
          <w:szCs w:val="19"/>
        </w:rPr>
        <w:t>echerche</w:t>
      </w:r>
      <w:r w:rsidR="00EE5FE5" w:rsidRPr="003A24C6">
        <w:rPr>
          <w:rFonts w:ascii="Marianne Light" w:hAnsi="Marianne Light"/>
          <w:sz w:val="19"/>
          <w:szCs w:val="19"/>
        </w:rPr>
        <w:t xml:space="preserve"> </w:t>
      </w:r>
      <w:proofErr w:type="spellStart"/>
      <w:r w:rsidR="00FF5FEA" w:rsidRPr="003A24C6">
        <w:rPr>
          <w:rFonts w:ascii="Marianne Light" w:hAnsi="Marianne Light"/>
          <w:sz w:val="19"/>
          <w:szCs w:val="19"/>
        </w:rPr>
        <w:t>M</w:t>
      </w:r>
      <w:r w:rsidR="00EE5FE5" w:rsidRPr="003A24C6">
        <w:rPr>
          <w:rFonts w:ascii="Marianne Light" w:hAnsi="Marianne Light"/>
          <w:sz w:val="19"/>
          <w:szCs w:val="19"/>
        </w:rPr>
        <w:t>ycoplasmoses</w:t>
      </w:r>
      <w:proofErr w:type="spellEnd"/>
      <w:r w:rsidR="00EE5FE5" w:rsidRPr="003A24C6">
        <w:rPr>
          <w:rFonts w:ascii="Marianne Light" w:hAnsi="Marianne Light"/>
          <w:sz w:val="19"/>
          <w:szCs w:val="19"/>
        </w:rPr>
        <w:t xml:space="preserve"> animales</w:t>
      </w:r>
      <w:r w:rsidR="00FF5FEA" w:rsidRPr="003A24C6">
        <w:rPr>
          <w:rFonts w:ascii="Marianne Light" w:hAnsi="Marianne Light"/>
          <w:sz w:val="19"/>
          <w:szCs w:val="19"/>
        </w:rPr>
        <w:t xml:space="preserve"> (</w:t>
      </w:r>
      <w:r w:rsidR="00564A74" w:rsidRPr="003A24C6">
        <w:rPr>
          <w:rFonts w:ascii="Marianne Light" w:hAnsi="Marianne Light"/>
          <w:sz w:val="19"/>
          <w:szCs w:val="19"/>
        </w:rPr>
        <w:t xml:space="preserve">UMR </w:t>
      </w:r>
      <w:proofErr w:type="spellStart"/>
      <w:r w:rsidR="00564A74" w:rsidRPr="003A24C6">
        <w:rPr>
          <w:rFonts w:ascii="Marianne Light" w:hAnsi="Marianne Light"/>
          <w:sz w:val="19"/>
          <w:szCs w:val="19"/>
        </w:rPr>
        <w:t>Myco</w:t>
      </w:r>
      <w:proofErr w:type="spellEnd"/>
      <w:r w:rsidR="00FF5FEA" w:rsidRPr="003A24C6">
        <w:rPr>
          <w:rFonts w:ascii="Marianne Light" w:hAnsi="Marianne Light"/>
          <w:sz w:val="19"/>
          <w:szCs w:val="19"/>
        </w:rPr>
        <w:t>)</w:t>
      </w:r>
      <w:r w:rsidR="00EE5FE5" w:rsidRPr="003A24C6">
        <w:rPr>
          <w:rFonts w:ascii="Marianne Light" w:hAnsi="Marianne Light"/>
          <w:sz w:val="19"/>
          <w:szCs w:val="19"/>
        </w:rPr>
        <w:t xml:space="preserve">, </w:t>
      </w:r>
      <w:r w:rsidRPr="003A24C6">
        <w:rPr>
          <w:rFonts w:ascii="Marianne Light" w:hAnsi="Marianne Light"/>
          <w:sz w:val="19"/>
          <w:szCs w:val="19"/>
        </w:rPr>
        <w:t xml:space="preserve">vous définirez la politique scientifique de recherche, de référence, </w:t>
      </w:r>
      <w:r w:rsidR="002D5EB4" w:rsidRPr="003A24C6">
        <w:rPr>
          <w:rFonts w:ascii="Marianne Light" w:hAnsi="Marianne Light"/>
          <w:sz w:val="19"/>
          <w:szCs w:val="19"/>
        </w:rPr>
        <w:t>de surveillance, d’expertise</w:t>
      </w:r>
      <w:r w:rsidRPr="003A24C6">
        <w:rPr>
          <w:rFonts w:ascii="Marianne Light" w:hAnsi="Marianne Light"/>
          <w:sz w:val="19"/>
          <w:szCs w:val="19"/>
        </w:rPr>
        <w:t xml:space="preserve"> et d’assurance qualité de l’unité </w:t>
      </w:r>
      <w:proofErr w:type="spellStart"/>
      <w:r w:rsidRPr="003A24C6">
        <w:rPr>
          <w:rFonts w:ascii="Marianne Light" w:hAnsi="Marianne Light"/>
          <w:sz w:val="19"/>
          <w:szCs w:val="19"/>
        </w:rPr>
        <w:t>Mycoplasmologie</w:t>
      </w:r>
      <w:proofErr w:type="spellEnd"/>
      <w:r w:rsidRPr="003A24C6">
        <w:rPr>
          <w:rFonts w:ascii="Marianne Light" w:hAnsi="Marianne Light"/>
          <w:sz w:val="19"/>
          <w:szCs w:val="19"/>
        </w:rPr>
        <w:t xml:space="preserve"> au sein de l’</w:t>
      </w:r>
      <w:r w:rsidR="00AB3005" w:rsidRPr="003A24C6">
        <w:rPr>
          <w:rFonts w:ascii="Marianne Light" w:hAnsi="Marianne Light"/>
          <w:sz w:val="19"/>
          <w:szCs w:val="19"/>
        </w:rPr>
        <w:t>UMR</w:t>
      </w:r>
      <w:r w:rsidRPr="003A24C6">
        <w:rPr>
          <w:rFonts w:ascii="Marianne Light" w:hAnsi="Marianne Light"/>
          <w:sz w:val="19"/>
          <w:szCs w:val="19"/>
        </w:rPr>
        <w:t xml:space="preserve">. </w:t>
      </w:r>
      <w:r w:rsidR="004A1717" w:rsidRPr="003A24C6">
        <w:rPr>
          <w:rFonts w:ascii="Marianne Light" w:hAnsi="Marianne Light"/>
          <w:sz w:val="19"/>
          <w:szCs w:val="19"/>
        </w:rPr>
        <w:t xml:space="preserve">En tant que directeur adjoint de l’UMR </w:t>
      </w:r>
      <w:proofErr w:type="spellStart"/>
      <w:r w:rsidR="004A1717" w:rsidRPr="003A24C6">
        <w:rPr>
          <w:rFonts w:ascii="Marianne Light" w:hAnsi="Marianne Light"/>
          <w:sz w:val="19"/>
          <w:szCs w:val="19"/>
        </w:rPr>
        <w:t>Mycoplasmoses</w:t>
      </w:r>
      <w:proofErr w:type="spellEnd"/>
      <w:r w:rsidR="004A1717" w:rsidRPr="003A24C6">
        <w:rPr>
          <w:rFonts w:ascii="Marianne Light" w:hAnsi="Marianne Light"/>
          <w:sz w:val="19"/>
          <w:szCs w:val="19"/>
        </w:rPr>
        <w:t xml:space="preserve"> animales, v</w:t>
      </w:r>
      <w:r w:rsidRPr="003A24C6">
        <w:rPr>
          <w:rFonts w:ascii="Marianne Light" w:hAnsi="Marianne Light"/>
          <w:sz w:val="19"/>
          <w:szCs w:val="19"/>
        </w:rPr>
        <w:t xml:space="preserve">ous assurerez le rayonnement national et international de l’unité </w:t>
      </w:r>
      <w:r w:rsidR="00FF5FEA" w:rsidRPr="003A24C6">
        <w:rPr>
          <w:rFonts w:ascii="Marianne Light" w:hAnsi="Marianne Light"/>
          <w:sz w:val="19"/>
          <w:szCs w:val="19"/>
        </w:rPr>
        <w:t xml:space="preserve">et contribuerez à celle de l’UMR </w:t>
      </w:r>
      <w:r w:rsidRPr="003A24C6">
        <w:rPr>
          <w:rFonts w:ascii="Marianne Light" w:hAnsi="Marianne Light"/>
          <w:sz w:val="19"/>
          <w:szCs w:val="19"/>
        </w:rPr>
        <w:t xml:space="preserve">en garantissant la cohérence et l’excellence scientifique dans les domaines couverts par celle-ci et vous vous assurerez de la mise en œuvre, de la réalisation et de la valorisation (publications internationales à comité de lecture, publications de vulgarisation scientifique, brevets) de l’ensemble des missions de recherche, référence, </w:t>
      </w:r>
      <w:r w:rsidR="002D5EB4" w:rsidRPr="003A24C6">
        <w:rPr>
          <w:rFonts w:ascii="Marianne Light" w:hAnsi="Marianne Light"/>
          <w:sz w:val="19"/>
          <w:szCs w:val="19"/>
        </w:rPr>
        <w:t>surveillance et</w:t>
      </w:r>
      <w:r w:rsidRPr="003A24C6">
        <w:rPr>
          <w:rFonts w:ascii="Marianne Light" w:hAnsi="Marianne Light"/>
          <w:sz w:val="19"/>
          <w:szCs w:val="19"/>
        </w:rPr>
        <w:t xml:space="preserve"> expertise de l’unité</w:t>
      </w:r>
      <w:r w:rsidRPr="0004258B">
        <w:rPr>
          <w:rFonts w:ascii="Marianne Light" w:hAnsi="Marianne Light"/>
          <w:sz w:val="20"/>
          <w:szCs w:val="20"/>
        </w:rPr>
        <w:t xml:space="preserve">. </w:t>
      </w:r>
    </w:p>
    <w:p w14:paraId="11AA9F33" w14:textId="77777777" w:rsidR="007C1662" w:rsidRPr="004A6265" w:rsidRDefault="0056273B" w:rsidP="007C1662">
      <w:pPr>
        <w:shd w:val="clear" w:color="auto" w:fill="FFFFFF"/>
        <w:spacing w:after="0" w:line="240" w:lineRule="auto"/>
        <w:jc w:val="both"/>
        <w:rPr>
          <w:rFonts w:ascii="Marianne" w:hAnsi="Marianne"/>
          <w:sz w:val="18"/>
          <w:szCs w:val="18"/>
        </w:rPr>
      </w:pPr>
      <w:r w:rsidRPr="004A6265">
        <w:rPr>
          <w:rFonts w:ascii="Marianne" w:hAnsi="Marianne"/>
          <w:color w:val="2E74B5" w:themeColor="accent1" w:themeShade="BF"/>
          <w:szCs w:val="24"/>
          <w:shd w:val="clear" w:color="auto" w:fill="F2F2F2" w:themeFill="background1" w:themeFillShade="F2"/>
        </w:rPr>
        <w:t>Votre équipe</w:t>
      </w:r>
      <w:r w:rsidR="007C1662" w:rsidRPr="004A6265">
        <w:rPr>
          <w:rFonts w:ascii="Marianne" w:hAnsi="Marianne"/>
          <w:sz w:val="18"/>
          <w:szCs w:val="18"/>
        </w:rPr>
        <w:t xml:space="preserve"> </w:t>
      </w:r>
    </w:p>
    <w:p w14:paraId="59AA26D7" w14:textId="77777777" w:rsidR="00EE5FE5" w:rsidRPr="003A24C6" w:rsidRDefault="00EE5FE5" w:rsidP="00EE5FE5">
      <w:pPr>
        <w:spacing w:after="0" w:line="240" w:lineRule="auto"/>
        <w:jc w:val="both"/>
        <w:rPr>
          <w:rFonts w:ascii="Marianne Light" w:hAnsi="Marianne Light"/>
          <w:sz w:val="19"/>
          <w:szCs w:val="19"/>
        </w:rPr>
      </w:pPr>
      <w:r w:rsidRPr="003A24C6">
        <w:rPr>
          <w:rFonts w:ascii="Marianne Light" w:hAnsi="Marianne Light"/>
          <w:sz w:val="19"/>
          <w:szCs w:val="19"/>
        </w:rPr>
        <w:t xml:space="preserve">Le laboratoire de Lyon comprend </w:t>
      </w:r>
      <w:r w:rsidR="006B440C" w:rsidRPr="003A24C6">
        <w:rPr>
          <w:rFonts w:ascii="Marianne Light" w:hAnsi="Marianne Light"/>
          <w:sz w:val="19"/>
          <w:szCs w:val="19"/>
        </w:rPr>
        <w:t xml:space="preserve">environ </w:t>
      </w:r>
      <w:r w:rsidRPr="003A24C6">
        <w:rPr>
          <w:rFonts w:ascii="Marianne Light" w:hAnsi="Marianne Light"/>
          <w:sz w:val="19"/>
          <w:szCs w:val="19"/>
        </w:rPr>
        <w:t>80 agents</w:t>
      </w:r>
      <w:r w:rsidR="00335852" w:rsidRPr="003A24C6">
        <w:rPr>
          <w:rFonts w:ascii="Marianne Light" w:hAnsi="Marianne Light"/>
          <w:sz w:val="19"/>
          <w:szCs w:val="19"/>
        </w:rPr>
        <w:t xml:space="preserve"> permanents</w:t>
      </w:r>
      <w:r w:rsidRPr="003A24C6">
        <w:rPr>
          <w:rFonts w:ascii="Marianne Light" w:hAnsi="Marianne Light"/>
          <w:sz w:val="19"/>
          <w:szCs w:val="19"/>
        </w:rPr>
        <w:t xml:space="preserve"> et est organisé en 5 unités assurant les activités de recherche, référence</w:t>
      </w:r>
      <w:r w:rsidR="002D5EB4" w:rsidRPr="003A24C6">
        <w:rPr>
          <w:rFonts w:ascii="Marianne Light" w:hAnsi="Marianne Light"/>
          <w:sz w:val="19"/>
          <w:szCs w:val="19"/>
        </w:rPr>
        <w:t>, surveillance</w:t>
      </w:r>
      <w:r w:rsidRPr="003A24C6">
        <w:rPr>
          <w:rFonts w:ascii="Marianne Light" w:hAnsi="Marianne Light"/>
          <w:sz w:val="19"/>
          <w:szCs w:val="19"/>
        </w:rPr>
        <w:t xml:space="preserve"> et expertise dans les domaines de la bactériologie/antibiorésistance, de la </w:t>
      </w:r>
      <w:r w:rsidR="00FF5FEA" w:rsidRPr="003A24C6">
        <w:rPr>
          <w:rFonts w:ascii="Marianne Light" w:hAnsi="Marianne Light"/>
          <w:sz w:val="19"/>
          <w:szCs w:val="19"/>
        </w:rPr>
        <w:t>résistance</w:t>
      </w:r>
      <w:r w:rsidRPr="003A24C6">
        <w:rPr>
          <w:rFonts w:ascii="Marianne Light" w:hAnsi="Marianne Light"/>
          <w:sz w:val="19"/>
          <w:szCs w:val="19"/>
        </w:rPr>
        <w:t xml:space="preserve"> des </w:t>
      </w:r>
      <w:r w:rsidR="002D5EB4" w:rsidRPr="003A24C6">
        <w:rPr>
          <w:rFonts w:ascii="Marianne Light" w:hAnsi="Marianne Light"/>
          <w:sz w:val="19"/>
          <w:szCs w:val="19"/>
        </w:rPr>
        <w:t xml:space="preserve">bioagresseurs </w:t>
      </w:r>
      <w:r w:rsidRPr="003A24C6">
        <w:rPr>
          <w:rFonts w:ascii="Marianne Light" w:hAnsi="Marianne Light"/>
          <w:sz w:val="19"/>
          <w:szCs w:val="19"/>
        </w:rPr>
        <w:t xml:space="preserve">aux produits phytosanitaires, des maladies </w:t>
      </w:r>
      <w:r w:rsidR="00124FD6" w:rsidRPr="003A24C6">
        <w:rPr>
          <w:rFonts w:ascii="Marianne Light" w:hAnsi="Marianne Light"/>
          <w:sz w:val="19"/>
          <w:szCs w:val="19"/>
        </w:rPr>
        <w:t xml:space="preserve">neurodégénératives, </w:t>
      </w:r>
      <w:r w:rsidRPr="003A24C6">
        <w:rPr>
          <w:rFonts w:ascii="Marianne Light" w:hAnsi="Marianne Light"/>
          <w:sz w:val="19"/>
          <w:szCs w:val="19"/>
        </w:rPr>
        <w:t>de l’</w:t>
      </w:r>
      <w:r w:rsidR="00FF5FEA" w:rsidRPr="003A24C6">
        <w:rPr>
          <w:rFonts w:ascii="Marianne Light" w:hAnsi="Marianne Light"/>
          <w:sz w:val="19"/>
          <w:szCs w:val="19"/>
        </w:rPr>
        <w:t>épidémiologie</w:t>
      </w:r>
      <w:r w:rsidR="00124FD6" w:rsidRPr="003A24C6">
        <w:rPr>
          <w:rFonts w:ascii="Marianne Light" w:hAnsi="Marianne Light"/>
          <w:sz w:val="19"/>
          <w:szCs w:val="19"/>
        </w:rPr>
        <w:t xml:space="preserve"> et de la </w:t>
      </w:r>
      <w:proofErr w:type="spellStart"/>
      <w:r w:rsidR="00124FD6" w:rsidRPr="003A24C6">
        <w:rPr>
          <w:rFonts w:ascii="Marianne Light" w:hAnsi="Marianne Light"/>
          <w:sz w:val="19"/>
          <w:szCs w:val="19"/>
        </w:rPr>
        <w:t>mycoplasmologie</w:t>
      </w:r>
      <w:proofErr w:type="spellEnd"/>
      <w:r w:rsidRPr="003A24C6">
        <w:rPr>
          <w:rFonts w:ascii="Marianne Light" w:hAnsi="Marianne Light"/>
          <w:sz w:val="19"/>
          <w:szCs w:val="19"/>
        </w:rPr>
        <w:t xml:space="preserve">. Les unités sont appuyées par un service d’expérimentation animale, </w:t>
      </w:r>
      <w:r w:rsidR="002D5EB4" w:rsidRPr="003A24C6">
        <w:rPr>
          <w:rFonts w:ascii="Marianne Light" w:hAnsi="Marianne Light"/>
          <w:sz w:val="19"/>
          <w:szCs w:val="19"/>
        </w:rPr>
        <w:t>une équipe</w:t>
      </w:r>
      <w:r w:rsidRPr="003A24C6">
        <w:rPr>
          <w:rFonts w:ascii="Marianne Light" w:hAnsi="Marianne Light"/>
          <w:sz w:val="19"/>
          <w:szCs w:val="19"/>
        </w:rPr>
        <w:t xml:space="preserve"> de management de la qualité et un service administratif et financier ainsi qu’un service technique et informatique.</w:t>
      </w:r>
    </w:p>
    <w:p w14:paraId="6FA0F299" w14:textId="77777777" w:rsidR="00EE5FE5" w:rsidRPr="003A24C6" w:rsidRDefault="0033309B" w:rsidP="00EE5FE5">
      <w:pPr>
        <w:spacing w:after="0" w:line="240" w:lineRule="auto"/>
        <w:jc w:val="both"/>
        <w:rPr>
          <w:rFonts w:ascii="Marianne Light" w:hAnsi="Marianne Light"/>
          <w:sz w:val="19"/>
          <w:szCs w:val="19"/>
        </w:rPr>
      </w:pPr>
      <w:r w:rsidRPr="003A24C6">
        <w:rPr>
          <w:rFonts w:ascii="Marianne Light" w:hAnsi="Marianne Light" w:cs="Arial"/>
          <w:color w:val="000000"/>
          <w:sz w:val="19"/>
          <w:szCs w:val="19"/>
        </w:rPr>
        <w:t xml:space="preserve">L’UMR </w:t>
      </w:r>
      <w:proofErr w:type="spellStart"/>
      <w:r w:rsidR="00FF5FEA" w:rsidRPr="003A24C6">
        <w:rPr>
          <w:rFonts w:ascii="Marianne Light" w:hAnsi="Marianne Light" w:cs="Arial"/>
          <w:color w:val="000000"/>
          <w:sz w:val="19"/>
          <w:szCs w:val="19"/>
        </w:rPr>
        <w:t>Myco</w:t>
      </w:r>
      <w:proofErr w:type="spellEnd"/>
      <w:r w:rsidR="00564A74" w:rsidRPr="003A24C6">
        <w:rPr>
          <w:rFonts w:ascii="Marianne Light" w:hAnsi="Marianne Light" w:cs="Arial"/>
          <w:color w:val="000000"/>
          <w:sz w:val="19"/>
          <w:szCs w:val="19"/>
        </w:rPr>
        <w:t>, qui</w:t>
      </w:r>
      <w:r w:rsidRPr="003A24C6">
        <w:rPr>
          <w:rFonts w:ascii="Marianne Light" w:hAnsi="Marianne Light" w:cs="Arial"/>
          <w:color w:val="000000"/>
          <w:sz w:val="19"/>
          <w:szCs w:val="19"/>
        </w:rPr>
        <w:t xml:space="preserve"> </w:t>
      </w:r>
      <w:r w:rsidR="00564A74" w:rsidRPr="003A24C6">
        <w:rPr>
          <w:rFonts w:ascii="Marianne Light" w:hAnsi="Marianne Light" w:cs="Arial"/>
          <w:color w:val="000000"/>
          <w:sz w:val="19"/>
          <w:szCs w:val="19"/>
        </w:rPr>
        <w:t xml:space="preserve">dépend de deux tutelles, Anses et </w:t>
      </w:r>
      <w:proofErr w:type="spellStart"/>
      <w:r w:rsidR="00564A74" w:rsidRPr="003A24C6">
        <w:rPr>
          <w:rFonts w:ascii="Marianne Light" w:hAnsi="Marianne Light" w:cs="Arial"/>
          <w:color w:val="000000"/>
          <w:sz w:val="19"/>
          <w:szCs w:val="19"/>
        </w:rPr>
        <w:t>VetAgro</w:t>
      </w:r>
      <w:proofErr w:type="spellEnd"/>
      <w:r w:rsidR="00564A74" w:rsidRPr="003A24C6">
        <w:rPr>
          <w:rFonts w:ascii="Marianne Light" w:hAnsi="Marianne Light" w:cs="Arial"/>
          <w:color w:val="000000"/>
          <w:sz w:val="19"/>
          <w:szCs w:val="19"/>
        </w:rPr>
        <w:t xml:space="preserve"> Sup, </w:t>
      </w:r>
      <w:r w:rsidRPr="003A24C6">
        <w:rPr>
          <w:rFonts w:ascii="Marianne Light" w:hAnsi="Marianne Light" w:cs="Arial"/>
          <w:color w:val="000000"/>
          <w:sz w:val="19"/>
          <w:szCs w:val="19"/>
        </w:rPr>
        <w:t xml:space="preserve">est un acteur essentiel pour la surveillance et la connaissance des bactéries du genre </w:t>
      </w:r>
      <w:r w:rsidRPr="003A24C6">
        <w:rPr>
          <w:rFonts w:ascii="Marianne Light" w:hAnsi="Marianne Light" w:cs="Arial"/>
          <w:i/>
          <w:iCs/>
          <w:color w:val="000000"/>
          <w:sz w:val="19"/>
          <w:szCs w:val="19"/>
        </w:rPr>
        <w:t>Mycoplasma</w:t>
      </w:r>
      <w:r w:rsidRPr="003A24C6">
        <w:rPr>
          <w:rFonts w:ascii="Marianne Light" w:hAnsi="Marianne Light" w:cs="Arial"/>
          <w:color w:val="000000"/>
          <w:sz w:val="19"/>
          <w:szCs w:val="19"/>
        </w:rPr>
        <w:t xml:space="preserve"> et des maladies associées</w:t>
      </w:r>
      <w:r w:rsidR="007D4922" w:rsidRPr="003A24C6">
        <w:rPr>
          <w:rFonts w:ascii="Marianne Light" w:hAnsi="Marianne Light" w:cs="Arial"/>
          <w:color w:val="000000"/>
          <w:sz w:val="19"/>
          <w:szCs w:val="19"/>
        </w:rPr>
        <w:t>, historiquement chez les ruminants</w:t>
      </w:r>
      <w:r w:rsidRPr="003A24C6">
        <w:rPr>
          <w:rFonts w:ascii="Marianne Light" w:hAnsi="Marianne Light" w:cs="Arial"/>
          <w:color w:val="000000"/>
          <w:sz w:val="19"/>
          <w:szCs w:val="19"/>
        </w:rPr>
        <w:t xml:space="preserve">. </w:t>
      </w:r>
      <w:r w:rsidR="0053140D" w:rsidRPr="003A24C6">
        <w:rPr>
          <w:rFonts w:ascii="Marianne Light" w:hAnsi="Marianne Light" w:cs="Arial"/>
          <w:color w:val="000000"/>
          <w:sz w:val="19"/>
          <w:szCs w:val="19"/>
        </w:rPr>
        <w:t>À travers l’animation du réseau d’</w:t>
      </w:r>
      <w:proofErr w:type="spellStart"/>
      <w:r w:rsidR="0053140D" w:rsidRPr="003A24C6">
        <w:rPr>
          <w:rFonts w:ascii="Marianne Light" w:hAnsi="Marianne Light" w:cs="Arial"/>
          <w:color w:val="000000"/>
          <w:sz w:val="19"/>
          <w:szCs w:val="19"/>
        </w:rPr>
        <w:t>épidémiosurveillance</w:t>
      </w:r>
      <w:proofErr w:type="spellEnd"/>
      <w:r w:rsidR="0053140D" w:rsidRPr="003A24C6">
        <w:rPr>
          <w:rFonts w:ascii="Marianne Light" w:hAnsi="Marianne Light" w:cs="Arial"/>
          <w:color w:val="000000"/>
          <w:sz w:val="19"/>
          <w:szCs w:val="19"/>
        </w:rPr>
        <w:t xml:space="preserve"> V</w:t>
      </w:r>
      <w:r w:rsidR="00ED0405" w:rsidRPr="003A24C6">
        <w:rPr>
          <w:rFonts w:ascii="Marianne Light" w:hAnsi="Marianne Light" w:cs="Arial"/>
          <w:color w:val="000000"/>
          <w:sz w:val="19"/>
          <w:szCs w:val="19"/>
        </w:rPr>
        <w:t>IGIMYC</w:t>
      </w:r>
      <w:r w:rsidR="0053140D" w:rsidRPr="003A24C6">
        <w:rPr>
          <w:rFonts w:ascii="Marianne Light" w:hAnsi="Marianne Light" w:cs="Arial"/>
          <w:color w:val="000000"/>
          <w:sz w:val="19"/>
          <w:szCs w:val="19"/>
        </w:rPr>
        <w:t>, e</w:t>
      </w:r>
      <w:r w:rsidRPr="003A24C6">
        <w:rPr>
          <w:rFonts w:ascii="Marianne Light" w:hAnsi="Marianne Light" w:cs="Arial"/>
          <w:color w:val="000000"/>
          <w:sz w:val="19"/>
          <w:szCs w:val="19"/>
        </w:rPr>
        <w:t>lle</w:t>
      </w:r>
      <w:r w:rsidR="00FF5FEA" w:rsidRPr="003A24C6">
        <w:rPr>
          <w:rFonts w:ascii="Marianne Light" w:hAnsi="Marianne Light" w:cs="Arial"/>
          <w:color w:val="000000"/>
          <w:sz w:val="19"/>
          <w:szCs w:val="19"/>
        </w:rPr>
        <w:t xml:space="preserve"> </w:t>
      </w:r>
      <w:r w:rsidR="007D4922" w:rsidRPr="003A24C6">
        <w:rPr>
          <w:rFonts w:ascii="Marianne Light" w:hAnsi="Marianne Light" w:cs="Arial"/>
          <w:color w:val="000000"/>
          <w:sz w:val="19"/>
          <w:szCs w:val="19"/>
        </w:rPr>
        <w:t>étudie à la fois</w:t>
      </w:r>
      <w:r w:rsidRPr="003A24C6">
        <w:rPr>
          <w:rFonts w:ascii="Marianne Light" w:hAnsi="Marianne Light" w:cs="Arial"/>
          <w:color w:val="000000"/>
          <w:sz w:val="19"/>
          <w:szCs w:val="19"/>
        </w:rPr>
        <w:t xml:space="preserve"> </w:t>
      </w:r>
      <w:r w:rsidR="007D4922" w:rsidRPr="003A24C6">
        <w:rPr>
          <w:rFonts w:ascii="Marianne Light" w:hAnsi="Marianne Light" w:cs="Arial"/>
          <w:color w:val="000000"/>
          <w:sz w:val="19"/>
          <w:szCs w:val="19"/>
        </w:rPr>
        <w:t>les maladies</w:t>
      </w:r>
      <w:r w:rsidRPr="003A24C6">
        <w:rPr>
          <w:rFonts w:ascii="Marianne Light" w:hAnsi="Marianne Light" w:cs="Arial"/>
          <w:color w:val="000000"/>
          <w:sz w:val="19"/>
          <w:szCs w:val="19"/>
        </w:rPr>
        <w:t xml:space="preserve"> et </w:t>
      </w:r>
      <w:r w:rsidR="007D4922" w:rsidRPr="003A24C6">
        <w:rPr>
          <w:rFonts w:ascii="Marianne Light" w:hAnsi="Marianne Light" w:cs="Arial"/>
          <w:color w:val="000000"/>
          <w:sz w:val="19"/>
          <w:szCs w:val="19"/>
        </w:rPr>
        <w:t xml:space="preserve">les </w:t>
      </w:r>
      <w:r w:rsidRPr="003A24C6">
        <w:rPr>
          <w:rFonts w:ascii="Marianne Light" w:hAnsi="Marianne Light" w:cs="Arial"/>
          <w:color w:val="000000"/>
          <w:sz w:val="19"/>
          <w:szCs w:val="19"/>
        </w:rPr>
        <w:t>mycoplasmes associés</w:t>
      </w:r>
      <w:r w:rsidR="007D4922" w:rsidRPr="003A24C6">
        <w:rPr>
          <w:rFonts w:ascii="Marianne Light" w:hAnsi="Marianne Light" w:cs="Arial"/>
          <w:color w:val="000000"/>
          <w:sz w:val="19"/>
          <w:szCs w:val="19"/>
        </w:rPr>
        <w:t>, en appui aux filières de productions animales</w:t>
      </w:r>
      <w:r w:rsidRPr="003A24C6">
        <w:rPr>
          <w:rFonts w:ascii="Marianne Light" w:hAnsi="Marianne Light" w:cs="Arial"/>
          <w:color w:val="000000"/>
          <w:sz w:val="19"/>
          <w:szCs w:val="19"/>
        </w:rPr>
        <w:t xml:space="preserve">. Deux axes scientifiques forts sont plus particulièrement mis en avant : la diversité et l’antibiorésistance des mycoplasmes d’une part et leur émergence/virulence d’autre part. Ces deux axes sont déclinés aussi bien sous des aspects épidémiologiques que moléculaires, y compris à travers une approche plus récente </w:t>
      </w:r>
      <w:r w:rsidR="00124FD6" w:rsidRPr="003A24C6">
        <w:rPr>
          <w:rFonts w:ascii="Marianne Light" w:hAnsi="Marianne Light" w:cs="Arial"/>
          <w:color w:val="000000"/>
          <w:sz w:val="19"/>
          <w:szCs w:val="19"/>
        </w:rPr>
        <w:t>de</w:t>
      </w:r>
      <w:r w:rsidRPr="003A24C6">
        <w:rPr>
          <w:rFonts w:ascii="Marianne Light" w:hAnsi="Marianne Light" w:cs="Arial"/>
          <w:color w:val="000000"/>
          <w:sz w:val="19"/>
          <w:szCs w:val="19"/>
        </w:rPr>
        <w:t xml:space="preserve"> NGS pour intégrer la diversité génomique évolutive. </w:t>
      </w:r>
    </w:p>
    <w:p w14:paraId="0C87D863" w14:textId="77777777" w:rsidR="00587DB1" w:rsidRPr="003A24C6" w:rsidRDefault="00D962DD" w:rsidP="00587DB1">
      <w:pPr>
        <w:autoSpaceDE w:val="0"/>
        <w:autoSpaceDN w:val="0"/>
        <w:adjustRightInd w:val="0"/>
        <w:spacing w:after="0" w:line="240" w:lineRule="auto"/>
        <w:jc w:val="both"/>
        <w:rPr>
          <w:rFonts w:ascii="Marianne Light" w:hAnsi="Marianne Light" w:cs="Arial"/>
          <w:color w:val="000000"/>
          <w:sz w:val="19"/>
          <w:szCs w:val="19"/>
        </w:rPr>
      </w:pPr>
      <w:r w:rsidRPr="003A24C6">
        <w:rPr>
          <w:rFonts w:ascii="Marianne Light" w:hAnsi="Marianne Light" w:cs="Arial"/>
          <w:color w:val="000000"/>
          <w:sz w:val="19"/>
          <w:szCs w:val="19"/>
        </w:rPr>
        <w:t>L’UMR est composée de 1</w:t>
      </w:r>
      <w:r w:rsidR="002D5EB4" w:rsidRPr="003A24C6">
        <w:rPr>
          <w:rFonts w:ascii="Marianne Light" w:hAnsi="Marianne Light" w:cs="Arial"/>
          <w:color w:val="000000"/>
          <w:sz w:val="19"/>
          <w:szCs w:val="19"/>
        </w:rPr>
        <w:t>4</w:t>
      </w:r>
      <w:r w:rsidRPr="003A24C6">
        <w:rPr>
          <w:rFonts w:ascii="Marianne Light" w:hAnsi="Marianne Light" w:cs="Arial"/>
          <w:color w:val="000000"/>
          <w:sz w:val="19"/>
          <w:szCs w:val="19"/>
        </w:rPr>
        <w:t xml:space="preserve"> agents (</w:t>
      </w:r>
      <w:r w:rsidR="007D4922" w:rsidRPr="003A24C6">
        <w:rPr>
          <w:rFonts w:ascii="Marianne Light" w:hAnsi="Marianne Light" w:cs="Arial"/>
          <w:color w:val="000000"/>
          <w:sz w:val="19"/>
          <w:szCs w:val="19"/>
        </w:rPr>
        <w:t>8</w:t>
      </w:r>
      <w:r w:rsidR="0033309B" w:rsidRPr="003A24C6">
        <w:rPr>
          <w:rFonts w:ascii="Marianne Light" w:hAnsi="Marianne Light" w:cs="Arial"/>
          <w:color w:val="000000"/>
          <w:sz w:val="19"/>
          <w:szCs w:val="19"/>
        </w:rPr>
        <w:t xml:space="preserve"> </w:t>
      </w:r>
      <w:proofErr w:type="spellStart"/>
      <w:r w:rsidRPr="003A24C6">
        <w:rPr>
          <w:rFonts w:ascii="Marianne Light" w:hAnsi="Marianne Light" w:cs="Arial"/>
          <w:color w:val="000000"/>
          <w:sz w:val="19"/>
          <w:szCs w:val="19"/>
        </w:rPr>
        <w:t>VetAgro</w:t>
      </w:r>
      <w:proofErr w:type="spellEnd"/>
      <w:r w:rsidRPr="003A24C6">
        <w:rPr>
          <w:rFonts w:ascii="Marianne Light" w:hAnsi="Marianne Light" w:cs="Arial"/>
          <w:color w:val="000000"/>
          <w:sz w:val="19"/>
          <w:szCs w:val="19"/>
        </w:rPr>
        <w:t xml:space="preserve"> Sup et </w:t>
      </w:r>
      <w:r w:rsidR="002D5EB4" w:rsidRPr="003A24C6">
        <w:rPr>
          <w:rFonts w:ascii="Marianne Light" w:hAnsi="Marianne Light" w:cs="Arial"/>
          <w:color w:val="000000"/>
          <w:sz w:val="19"/>
          <w:szCs w:val="19"/>
        </w:rPr>
        <w:t xml:space="preserve">6 </w:t>
      </w:r>
      <w:r w:rsidRPr="003A24C6">
        <w:rPr>
          <w:rFonts w:ascii="Marianne Light" w:hAnsi="Marianne Light" w:cs="Arial"/>
          <w:color w:val="000000"/>
          <w:sz w:val="19"/>
          <w:szCs w:val="19"/>
        </w:rPr>
        <w:t>Anses</w:t>
      </w:r>
      <w:r w:rsidR="007D4922" w:rsidRPr="003A24C6">
        <w:rPr>
          <w:rFonts w:ascii="Marianne Light" w:hAnsi="Marianne Light" w:cs="Arial"/>
          <w:color w:val="000000"/>
          <w:sz w:val="19"/>
          <w:szCs w:val="19"/>
        </w:rPr>
        <w:t xml:space="preserve">, dont 4 enseignants-chercheurs, </w:t>
      </w:r>
      <w:r w:rsidR="006B440C" w:rsidRPr="003A24C6">
        <w:rPr>
          <w:rFonts w:ascii="Marianne Light" w:hAnsi="Marianne Light" w:cs="Arial"/>
          <w:color w:val="000000"/>
          <w:sz w:val="19"/>
          <w:szCs w:val="19"/>
        </w:rPr>
        <w:t xml:space="preserve">5 </w:t>
      </w:r>
      <w:r w:rsidR="007D4922" w:rsidRPr="003A24C6">
        <w:rPr>
          <w:rFonts w:ascii="Marianne Light" w:hAnsi="Marianne Light" w:cs="Arial"/>
          <w:color w:val="000000"/>
          <w:sz w:val="19"/>
          <w:szCs w:val="19"/>
        </w:rPr>
        <w:t>cadres scientifiques et 5 techniciens ou équivalent</w:t>
      </w:r>
      <w:r w:rsidRPr="003A24C6">
        <w:rPr>
          <w:rFonts w:ascii="Marianne Light" w:hAnsi="Marianne Light" w:cs="Arial"/>
          <w:color w:val="000000"/>
          <w:sz w:val="19"/>
          <w:szCs w:val="19"/>
        </w:rPr>
        <w:t>), répartis sur 2 sites, Lyon Gerland et Marcy l’Etoile</w:t>
      </w:r>
      <w:r w:rsidR="00ED0405" w:rsidRPr="003A24C6">
        <w:rPr>
          <w:rFonts w:ascii="Marianne Light" w:hAnsi="Marianne Light" w:cs="Arial"/>
          <w:color w:val="000000"/>
          <w:sz w:val="19"/>
          <w:szCs w:val="19"/>
        </w:rPr>
        <w:t>,</w:t>
      </w:r>
      <w:r w:rsidR="00AB3005" w:rsidRPr="003A24C6">
        <w:rPr>
          <w:rFonts w:ascii="Marianne Light" w:hAnsi="Marianne Light" w:cs="Arial"/>
          <w:color w:val="000000"/>
          <w:sz w:val="19"/>
          <w:szCs w:val="19"/>
        </w:rPr>
        <w:t xml:space="preserve"> et de doctorants (actuellement 3)</w:t>
      </w:r>
      <w:r w:rsidR="0033309B" w:rsidRPr="003A24C6">
        <w:rPr>
          <w:rFonts w:ascii="Marianne Light" w:hAnsi="Marianne Light" w:cs="Arial"/>
          <w:color w:val="000000"/>
          <w:sz w:val="19"/>
          <w:szCs w:val="19"/>
        </w:rPr>
        <w:t>.</w:t>
      </w:r>
    </w:p>
    <w:p w14:paraId="54F98DAF" w14:textId="77777777" w:rsidR="0061180C" w:rsidRPr="004A6265" w:rsidRDefault="000543F0" w:rsidP="00391210">
      <w:pPr>
        <w:spacing w:after="0" w:line="240" w:lineRule="auto"/>
        <w:jc w:val="both"/>
        <w:rPr>
          <w:rFonts w:ascii="Marianne" w:hAnsi="Marianne"/>
          <w:sz w:val="18"/>
          <w:szCs w:val="18"/>
        </w:rPr>
      </w:pPr>
      <w:r w:rsidRPr="004A6265">
        <w:rPr>
          <w:rFonts w:ascii="Marianne" w:hAnsi="Marianne"/>
          <w:b/>
          <w:bCs/>
          <w:strike/>
          <w:noProof/>
          <w:sz w:val="24"/>
          <w:szCs w:val="24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77435B" wp14:editId="1D816D9E">
                <wp:simplePos x="0" y="0"/>
                <wp:positionH relativeFrom="margin">
                  <wp:posOffset>4307840</wp:posOffset>
                </wp:positionH>
                <wp:positionV relativeFrom="paragraph">
                  <wp:posOffset>136525</wp:posOffset>
                </wp:positionV>
                <wp:extent cx="2171700" cy="3631565"/>
                <wp:effectExtent l="0" t="0" r="0" b="6985"/>
                <wp:wrapSquare wrapText="bothSides"/>
                <wp:docPr id="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363156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9838E9" w14:textId="77777777" w:rsidR="002F7347" w:rsidRDefault="002F7347" w:rsidP="00687FB3">
                            <w:pPr>
                              <w:pStyle w:val="Simian"/>
                              <w:rPr>
                                <w:rFonts w:ascii="Marianne Medium" w:eastAsiaTheme="minorHAnsi" w:hAnsi="Marianne Medium" w:cstheme="minorBidi"/>
                                <w:iCs w:val="0"/>
                                <w:color w:val="2E74B5" w:themeColor="accent1" w:themeShade="BF"/>
                                <w:sz w:val="20"/>
                                <w:szCs w:val="18"/>
                                <w:lang w:eastAsia="en-US"/>
                              </w:rPr>
                            </w:pPr>
                            <w:r w:rsidRPr="002F7347">
                              <w:rPr>
                                <w:rFonts w:ascii="Marianne Medium" w:eastAsiaTheme="minorHAnsi" w:hAnsi="Marianne Medium" w:cstheme="minorBidi"/>
                                <w:iCs w:val="0"/>
                                <w:color w:val="2E74B5" w:themeColor="accent1" w:themeShade="BF"/>
                                <w:sz w:val="20"/>
                                <w:szCs w:val="18"/>
                                <w:lang w:eastAsia="en-US"/>
                              </w:rPr>
                              <w:t xml:space="preserve">Travailler chez nous, c’est : </w:t>
                            </w:r>
                          </w:p>
                          <w:p w14:paraId="66CC0BB3" w14:textId="77777777" w:rsidR="0061180C" w:rsidRDefault="00391210" w:rsidP="00687FB3">
                            <w:pPr>
                              <w:pStyle w:val="Simian"/>
                              <w:rPr>
                                <w:rFonts w:ascii="Marianne Light" w:eastAsiaTheme="minorHAnsi" w:hAnsi="Marianne Light" w:cstheme="minorBidi"/>
                                <w:iCs w:val="0"/>
                                <w:sz w:val="18"/>
                                <w:szCs w:val="18"/>
                                <w:lang w:eastAsia="en-US"/>
                              </w:rPr>
                            </w:pPr>
                            <w:r>
                              <w:rPr>
                                <w:rFonts w:ascii="Marianne Light" w:eastAsiaTheme="minorHAnsi" w:hAnsi="Marianne Light" w:cstheme="minorBidi"/>
                                <w:iCs w:val="0"/>
                                <w:sz w:val="18"/>
                                <w:szCs w:val="18"/>
                                <w:lang w:eastAsia="en-US"/>
                              </w:rPr>
                              <w:t xml:space="preserve">Contribuer au quotidien à notre </w:t>
                            </w:r>
                            <w:r w:rsidR="00407C6D">
                              <w:rPr>
                                <w:rFonts w:ascii="Marianne Light" w:eastAsiaTheme="minorHAnsi" w:hAnsi="Marianne Light" w:cstheme="minorBidi"/>
                                <w:iCs w:val="0"/>
                                <w:sz w:val="18"/>
                                <w:szCs w:val="18"/>
                                <w:lang w:eastAsia="en-US"/>
                              </w:rPr>
                              <w:t>collectif</w:t>
                            </w:r>
                            <w:r>
                              <w:rPr>
                                <w:rFonts w:ascii="Marianne Light" w:eastAsiaTheme="minorHAnsi" w:hAnsi="Marianne Light" w:cstheme="minorBidi"/>
                                <w:iCs w:val="0"/>
                                <w:sz w:val="18"/>
                                <w:szCs w:val="18"/>
                                <w:lang w:eastAsia="en-US"/>
                              </w:rPr>
                              <w:t xml:space="preserve"> et à nos engagements.</w:t>
                            </w:r>
                          </w:p>
                          <w:p w14:paraId="3CE9AFB0" w14:textId="77777777" w:rsidR="00391210" w:rsidRDefault="00391210" w:rsidP="00687FB3">
                            <w:pPr>
                              <w:pStyle w:val="Simian"/>
                              <w:ind w:left="360"/>
                              <w:rPr>
                                <w:rFonts w:ascii="Marianne Light" w:eastAsiaTheme="minorHAnsi" w:hAnsi="Marianne Light" w:cstheme="minorBidi"/>
                                <w:iCs w:val="0"/>
                                <w:sz w:val="18"/>
                                <w:szCs w:val="18"/>
                                <w:lang w:eastAsia="en-US"/>
                              </w:rPr>
                            </w:pPr>
                          </w:p>
                          <w:p w14:paraId="6C05CEB9" w14:textId="77777777" w:rsidR="00391210" w:rsidRDefault="00B84346" w:rsidP="00687FB3">
                            <w:pPr>
                              <w:pStyle w:val="Simian"/>
                              <w:rPr>
                                <w:rFonts w:ascii="Marianne Light" w:eastAsiaTheme="minorHAnsi" w:hAnsi="Marianne Light" w:cstheme="minorBidi"/>
                                <w:iCs w:val="0"/>
                                <w:sz w:val="18"/>
                                <w:szCs w:val="18"/>
                                <w:lang w:eastAsia="en-US"/>
                              </w:rPr>
                            </w:pPr>
                            <w:r>
                              <w:rPr>
                                <w:rFonts w:ascii="Marianne Light" w:eastAsiaTheme="minorHAnsi" w:hAnsi="Marianne Light" w:cstheme="minorBidi"/>
                                <w:iCs w:val="0"/>
                                <w:sz w:val="18"/>
                                <w:szCs w:val="18"/>
                                <w:lang w:eastAsia="en-US"/>
                              </w:rPr>
                              <w:t>Et</w:t>
                            </w:r>
                            <w:r w:rsidR="00761801">
                              <w:rPr>
                                <w:rFonts w:ascii="Marianne Light" w:eastAsiaTheme="minorHAnsi" w:hAnsi="Marianne Light" w:cstheme="minorBidi"/>
                                <w:iCs w:val="0"/>
                                <w:sz w:val="18"/>
                                <w:szCs w:val="18"/>
                                <w:lang w:eastAsia="en-US"/>
                              </w:rPr>
                              <w:t xml:space="preserve"> pouvoir</w:t>
                            </w:r>
                            <w:r w:rsidR="00391210">
                              <w:rPr>
                                <w:rFonts w:ascii="Marianne Light" w:eastAsiaTheme="minorHAnsi" w:hAnsi="Marianne Light" w:cstheme="minorBidi"/>
                                <w:iCs w:val="0"/>
                                <w:sz w:val="18"/>
                                <w:szCs w:val="18"/>
                                <w:lang w:eastAsia="en-US"/>
                              </w:rPr>
                              <w:t xml:space="preserve"> bénéficier : </w:t>
                            </w:r>
                          </w:p>
                          <w:p w14:paraId="35D87C9A" w14:textId="77777777" w:rsidR="00391210" w:rsidRDefault="00391210" w:rsidP="00F56ED5">
                            <w:pPr>
                              <w:pStyle w:val="Simian"/>
                              <w:numPr>
                                <w:ilvl w:val="0"/>
                                <w:numId w:val="33"/>
                              </w:numPr>
                              <w:jc w:val="left"/>
                              <w:rPr>
                                <w:rFonts w:ascii="Marianne Light" w:eastAsiaTheme="minorHAnsi" w:hAnsi="Marianne Light" w:cstheme="minorBidi"/>
                                <w:iCs w:val="0"/>
                                <w:sz w:val="18"/>
                                <w:szCs w:val="18"/>
                                <w:lang w:eastAsia="en-US"/>
                              </w:rPr>
                            </w:pPr>
                            <w:r>
                              <w:rPr>
                                <w:rFonts w:ascii="Marianne Light" w:eastAsiaTheme="minorHAnsi" w:hAnsi="Marianne Light" w:cstheme="minorBidi"/>
                                <w:iCs w:val="0"/>
                                <w:sz w:val="18"/>
                                <w:szCs w:val="18"/>
                                <w:lang w:eastAsia="en-US"/>
                              </w:rPr>
                              <w:t>D’une politique de développement des compétences dynamique</w:t>
                            </w:r>
                          </w:p>
                          <w:p w14:paraId="4D310147" w14:textId="77777777" w:rsidR="00391210" w:rsidRDefault="00391210" w:rsidP="00687FB3">
                            <w:pPr>
                              <w:pStyle w:val="Simian"/>
                              <w:numPr>
                                <w:ilvl w:val="0"/>
                                <w:numId w:val="33"/>
                              </w:numPr>
                              <w:rPr>
                                <w:rFonts w:ascii="Marianne Light" w:eastAsiaTheme="minorHAnsi" w:hAnsi="Marianne Light" w:cstheme="minorBidi"/>
                                <w:iCs w:val="0"/>
                                <w:sz w:val="18"/>
                                <w:szCs w:val="18"/>
                                <w:lang w:eastAsia="en-US"/>
                              </w:rPr>
                            </w:pPr>
                            <w:r>
                              <w:rPr>
                                <w:rFonts w:ascii="Marianne Light" w:eastAsiaTheme="minorHAnsi" w:hAnsi="Marianne Light" w:cstheme="minorBidi"/>
                                <w:iCs w:val="0"/>
                                <w:sz w:val="18"/>
                                <w:szCs w:val="18"/>
                                <w:lang w:eastAsia="en-US"/>
                              </w:rPr>
                              <w:t>De 10 jours d</w:t>
                            </w:r>
                            <w:r w:rsidR="00407C6D">
                              <w:rPr>
                                <w:rFonts w:ascii="Marianne Light" w:eastAsiaTheme="minorHAnsi" w:hAnsi="Marianne Light" w:cstheme="minorBidi"/>
                                <w:iCs w:val="0"/>
                                <w:sz w:val="18"/>
                                <w:szCs w:val="18"/>
                                <w:lang w:eastAsia="en-US"/>
                              </w:rPr>
                              <w:t>e</w:t>
                            </w:r>
                            <w:r>
                              <w:rPr>
                                <w:rFonts w:ascii="Marianne Light" w:eastAsiaTheme="minorHAnsi" w:hAnsi="Marianne Light" w:cstheme="minorBidi"/>
                                <w:iCs w:val="0"/>
                                <w:sz w:val="18"/>
                                <w:szCs w:val="18"/>
                                <w:lang w:eastAsia="en-US"/>
                              </w:rPr>
                              <w:t xml:space="preserve"> télétravail mensuels (sous conditions)</w:t>
                            </w:r>
                          </w:p>
                          <w:p w14:paraId="6C0AD8C2" w14:textId="77777777" w:rsidR="00391210" w:rsidRPr="00391210" w:rsidRDefault="00391210" w:rsidP="00687FB3">
                            <w:pPr>
                              <w:pStyle w:val="Simian"/>
                              <w:numPr>
                                <w:ilvl w:val="0"/>
                                <w:numId w:val="33"/>
                              </w:numPr>
                              <w:rPr>
                                <w:rFonts w:ascii="Marianne Light" w:eastAsiaTheme="minorHAnsi" w:hAnsi="Marianne Light" w:cstheme="minorBidi"/>
                                <w:iCs w:val="0"/>
                                <w:sz w:val="18"/>
                                <w:szCs w:val="18"/>
                                <w:lang w:eastAsia="en-US"/>
                              </w:rPr>
                            </w:pPr>
                            <w:r>
                              <w:rPr>
                                <w:rFonts w:ascii="Marianne Light" w:eastAsiaTheme="minorHAnsi" w:hAnsi="Marianne Light" w:cstheme="minorBidi"/>
                                <w:iCs w:val="0"/>
                                <w:sz w:val="18"/>
                                <w:szCs w:val="18"/>
                                <w:lang w:eastAsia="en-US"/>
                              </w:rPr>
                              <w:t>De différents avantages (restaurant d’entreprise</w:t>
                            </w:r>
                            <w:r w:rsidR="00124FD6">
                              <w:rPr>
                                <w:rFonts w:ascii="Marianne Light" w:eastAsiaTheme="minorHAnsi" w:hAnsi="Marianne Light" w:cstheme="minorBidi"/>
                                <w:iCs w:val="0"/>
                                <w:sz w:val="18"/>
                                <w:szCs w:val="18"/>
                                <w:lang w:eastAsia="en-US"/>
                              </w:rPr>
                              <w:t xml:space="preserve">, </w:t>
                            </w:r>
                            <w:r>
                              <w:rPr>
                                <w:rFonts w:ascii="Marianne Light" w:eastAsiaTheme="minorHAnsi" w:hAnsi="Marianne Light" w:cstheme="minorBidi"/>
                                <w:iCs w:val="0"/>
                                <w:sz w:val="18"/>
                                <w:szCs w:val="18"/>
                                <w:lang w:eastAsia="en-US"/>
                              </w:rPr>
                              <w:t xml:space="preserve">RTT, offre d’activités </w:t>
                            </w:r>
                            <w:r w:rsidRPr="00391210">
                              <w:rPr>
                                <w:rFonts w:ascii="Marianne Light" w:eastAsiaTheme="minorHAnsi" w:hAnsi="Marianne Light" w:cstheme="minorBidi"/>
                                <w:i/>
                                <w:iCs w:val="0"/>
                                <w:sz w:val="18"/>
                                <w:szCs w:val="18"/>
                                <w:lang w:eastAsia="en-US"/>
                              </w:rPr>
                              <w:t>via</w:t>
                            </w:r>
                            <w:r>
                              <w:rPr>
                                <w:rFonts w:ascii="Marianne Light" w:eastAsiaTheme="minorHAnsi" w:hAnsi="Marianne Light" w:cstheme="minorBidi"/>
                                <w:iCs w:val="0"/>
                                <w:sz w:val="18"/>
                                <w:szCs w:val="18"/>
                                <w:lang w:eastAsia="en-US"/>
                              </w:rPr>
                              <w:t xml:space="preserve"> l’association du personnel)</w:t>
                            </w:r>
                          </w:p>
                          <w:p w14:paraId="772A6DC1" w14:textId="77777777" w:rsidR="002F7347" w:rsidRDefault="002F7347" w:rsidP="00687FB3">
                            <w:pPr>
                              <w:spacing w:after="0" w:line="240" w:lineRule="auto"/>
                              <w:suppressOverlap/>
                              <w:jc w:val="both"/>
                              <w:rPr>
                                <w:rFonts w:ascii="Marianne Light" w:hAnsi="Marianne Light"/>
                                <w:sz w:val="18"/>
                                <w:szCs w:val="18"/>
                              </w:rPr>
                            </w:pPr>
                          </w:p>
                          <w:p w14:paraId="31C178E1" w14:textId="77777777" w:rsidR="002F7347" w:rsidRDefault="002F7347" w:rsidP="00687FB3">
                            <w:pPr>
                              <w:spacing w:after="0" w:line="240" w:lineRule="auto"/>
                              <w:suppressOverlap/>
                              <w:jc w:val="both"/>
                              <w:rPr>
                                <w:rFonts w:ascii="Marianne Medium" w:hAnsi="Marianne Medium"/>
                                <w:color w:val="2E74B5" w:themeColor="accent1" w:themeShade="BF"/>
                                <w:sz w:val="20"/>
                                <w:szCs w:val="18"/>
                              </w:rPr>
                            </w:pPr>
                            <w:r w:rsidRPr="002F7347">
                              <w:rPr>
                                <w:rFonts w:ascii="Marianne Medium" w:hAnsi="Marianne Medium"/>
                                <w:color w:val="2E74B5" w:themeColor="accent1" w:themeShade="BF"/>
                                <w:sz w:val="20"/>
                                <w:szCs w:val="18"/>
                              </w:rPr>
                              <w:t xml:space="preserve">Infos pratiques : </w:t>
                            </w:r>
                          </w:p>
                          <w:p w14:paraId="66471BA3" w14:textId="77777777" w:rsidR="007C1662" w:rsidRPr="009D574E" w:rsidRDefault="0061180C" w:rsidP="007C1662">
                            <w:pPr>
                              <w:pStyle w:val="Paragraphedeliste"/>
                              <w:numPr>
                                <w:ilvl w:val="0"/>
                                <w:numId w:val="37"/>
                              </w:numPr>
                              <w:spacing w:after="0" w:line="240" w:lineRule="auto"/>
                              <w:jc w:val="both"/>
                              <w:rPr>
                                <w:rFonts w:ascii="Marianne Light" w:hAnsi="Marianne Light"/>
                                <w:sz w:val="18"/>
                                <w:szCs w:val="18"/>
                              </w:rPr>
                            </w:pPr>
                            <w:r w:rsidRPr="009D574E">
                              <w:rPr>
                                <w:rFonts w:ascii="Marianne Light" w:hAnsi="Marianne Light"/>
                                <w:sz w:val="18"/>
                                <w:szCs w:val="18"/>
                              </w:rPr>
                              <w:t>Le poste est basé</w:t>
                            </w:r>
                            <w:r w:rsidR="00217786" w:rsidRPr="009D574E">
                              <w:rPr>
                                <w:rFonts w:ascii="Marianne Light" w:hAnsi="Marianne Light"/>
                                <w:sz w:val="18"/>
                                <w:szCs w:val="18"/>
                              </w:rPr>
                              <w:t xml:space="preserve"> à</w:t>
                            </w:r>
                            <w:r w:rsidRPr="009D574E">
                              <w:rPr>
                                <w:rFonts w:ascii="Marianne Light" w:hAnsi="Marianne Light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87DB1" w:rsidRPr="009D574E">
                              <w:rPr>
                                <w:rFonts w:ascii="Marianne Light" w:hAnsi="Marianne Light"/>
                                <w:sz w:val="18"/>
                                <w:szCs w:val="18"/>
                              </w:rPr>
                              <w:t xml:space="preserve">Lyon dans le </w:t>
                            </w:r>
                            <w:proofErr w:type="spellStart"/>
                            <w:r w:rsidR="00FF5FEA" w:rsidRPr="009D574E">
                              <w:rPr>
                                <w:rFonts w:ascii="Marianne Light" w:hAnsi="Marianne Light"/>
                                <w:sz w:val="18"/>
                                <w:szCs w:val="18"/>
                              </w:rPr>
                              <w:t>B</w:t>
                            </w:r>
                            <w:r w:rsidR="00587DB1" w:rsidRPr="009D574E">
                              <w:rPr>
                                <w:rFonts w:ascii="Marianne Light" w:hAnsi="Marianne Light"/>
                                <w:sz w:val="18"/>
                                <w:szCs w:val="18"/>
                              </w:rPr>
                              <w:t>iodistrict</w:t>
                            </w:r>
                            <w:proofErr w:type="spellEnd"/>
                            <w:r w:rsidR="00587DB1" w:rsidRPr="009D574E">
                              <w:rPr>
                                <w:rFonts w:ascii="Marianne Light" w:hAnsi="Marianne Light"/>
                                <w:sz w:val="18"/>
                                <w:szCs w:val="18"/>
                              </w:rPr>
                              <w:t xml:space="preserve"> de Gerland</w:t>
                            </w:r>
                            <w:r w:rsidR="008757F5" w:rsidRPr="009D574E">
                              <w:rPr>
                                <w:rFonts w:ascii="Marianne Light" w:hAnsi="Marianne Light"/>
                                <w:sz w:val="18"/>
                                <w:szCs w:val="18"/>
                              </w:rPr>
                              <w:t>, accès facile en transports en commun</w:t>
                            </w:r>
                          </w:p>
                          <w:p w14:paraId="50FC3C7E" w14:textId="77777777" w:rsidR="0061180C" w:rsidRPr="009D574E" w:rsidRDefault="00587DB1" w:rsidP="007C1662">
                            <w:pPr>
                              <w:pStyle w:val="Paragraphedeliste"/>
                              <w:numPr>
                                <w:ilvl w:val="0"/>
                                <w:numId w:val="37"/>
                              </w:numPr>
                              <w:spacing w:after="0" w:line="240" w:lineRule="auto"/>
                              <w:jc w:val="both"/>
                              <w:rPr>
                                <w:rFonts w:ascii="Marianne Light" w:hAnsi="Marianne Light"/>
                                <w:sz w:val="18"/>
                                <w:szCs w:val="18"/>
                              </w:rPr>
                            </w:pPr>
                            <w:r w:rsidRPr="009D574E">
                              <w:rPr>
                                <w:rFonts w:ascii="Marianne Light" w:hAnsi="Marianne Light"/>
                                <w:sz w:val="18"/>
                                <w:szCs w:val="18"/>
                              </w:rPr>
                              <w:t>A 2h en TGV de Paris</w:t>
                            </w:r>
                          </w:p>
                          <w:p w14:paraId="77A98669" w14:textId="77777777" w:rsidR="0061180C" w:rsidRPr="000543F0" w:rsidRDefault="0061180C" w:rsidP="000543F0">
                            <w:pPr>
                              <w:pStyle w:val="Simian"/>
                              <w:ind w:left="360"/>
                              <w:suppressOverlap/>
                              <w:rPr>
                                <w:rFonts w:ascii="Marianne Medium" w:hAnsi="Marianne Medium"/>
                                <w:color w:val="2E74B5" w:themeColor="accent1" w:themeShade="BF"/>
                                <w:sz w:val="20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77435B" id="_x0000_s1027" type="#_x0000_t202" style="position:absolute;left:0;text-align:left;margin-left:339.2pt;margin-top:10.75pt;width:171pt;height:285.9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" fillcolor="#fbe4d5 [661]" stroked="f">
                <v:textbox>
                  <w:txbxContent>
                    <w:p w14:paraId="2C9838E9" w14:textId="77777777" w:rsidR="002F7347" w:rsidRDefault="002F7347" w:rsidP="00687FB3">
                      <w:pPr>
                        <w:pStyle w:val="Simian"/>
                        <w:rPr>
                          <w:rFonts w:ascii="Marianne Medium" w:eastAsiaTheme="minorHAnsi" w:hAnsi="Marianne Medium" w:cstheme="minorBidi"/>
                          <w:iCs w:val="0"/>
                          <w:color w:val="2E74B5" w:themeColor="accent1" w:themeShade="BF"/>
                          <w:sz w:val="20"/>
                          <w:szCs w:val="18"/>
                          <w:lang w:eastAsia="en-US"/>
                        </w:rPr>
                      </w:pPr>
                      <w:r w:rsidRPr="002F7347">
                        <w:rPr>
                          <w:rFonts w:ascii="Marianne Medium" w:eastAsiaTheme="minorHAnsi" w:hAnsi="Marianne Medium" w:cstheme="minorBidi"/>
                          <w:iCs w:val="0"/>
                          <w:color w:val="2E74B5" w:themeColor="accent1" w:themeShade="BF"/>
                          <w:sz w:val="20"/>
                          <w:szCs w:val="18"/>
                          <w:lang w:eastAsia="en-US"/>
                        </w:rPr>
                        <w:t xml:space="preserve">Travailler chez nous, c’est : </w:t>
                      </w:r>
                    </w:p>
                    <w:p w14:paraId="66CC0BB3" w14:textId="77777777" w:rsidR="0061180C" w:rsidRDefault="00391210" w:rsidP="00687FB3">
                      <w:pPr>
                        <w:pStyle w:val="Simian"/>
                        <w:rPr>
                          <w:rFonts w:ascii="Marianne Light" w:eastAsiaTheme="minorHAnsi" w:hAnsi="Marianne Light" w:cstheme="minorBidi"/>
                          <w:iCs w:val="0"/>
                          <w:sz w:val="18"/>
                          <w:szCs w:val="18"/>
                          <w:lang w:eastAsia="en-US"/>
                        </w:rPr>
                      </w:pPr>
                      <w:r>
                        <w:rPr>
                          <w:rFonts w:ascii="Marianne Light" w:eastAsiaTheme="minorHAnsi" w:hAnsi="Marianne Light" w:cstheme="minorBidi"/>
                          <w:iCs w:val="0"/>
                          <w:sz w:val="18"/>
                          <w:szCs w:val="18"/>
                          <w:lang w:eastAsia="en-US"/>
                        </w:rPr>
                        <w:t xml:space="preserve">Contribuer au quotidien à notre </w:t>
                      </w:r>
                      <w:r w:rsidR="00407C6D">
                        <w:rPr>
                          <w:rFonts w:ascii="Marianne Light" w:eastAsiaTheme="minorHAnsi" w:hAnsi="Marianne Light" w:cstheme="minorBidi"/>
                          <w:iCs w:val="0"/>
                          <w:sz w:val="18"/>
                          <w:szCs w:val="18"/>
                          <w:lang w:eastAsia="en-US"/>
                        </w:rPr>
                        <w:t>collectif</w:t>
                      </w:r>
                      <w:r>
                        <w:rPr>
                          <w:rFonts w:ascii="Marianne Light" w:eastAsiaTheme="minorHAnsi" w:hAnsi="Marianne Light" w:cstheme="minorBidi"/>
                          <w:iCs w:val="0"/>
                          <w:sz w:val="18"/>
                          <w:szCs w:val="18"/>
                          <w:lang w:eastAsia="en-US"/>
                        </w:rPr>
                        <w:t xml:space="preserve"> et à nos engagements.</w:t>
                      </w:r>
                    </w:p>
                    <w:p w14:paraId="3CE9AFB0" w14:textId="77777777" w:rsidR="00391210" w:rsidRDefault="00391210" w:rsidP="00687FB3">
                      <w:pPr>
                        <w:pStyle w:val="Simian"/>
                        <w:ind w:left="360"/>
                        <w:rPr>
                          <w:rFonts w:ascii="Marianne Light" w:eastAsiaTheme="minorHAnsi" w:hAnsi="Marianne Light" w:cstheme="minorBidi"/>
                          <w:iCs w:val="0"/>
                          <w:sz w:val="18"/>
                          <w:szCs w:val="18"/>
                          <w:lang w:eastAsia="en-US"/>
                        </w:rPr>
                      </w:pPr>
                    </w:p>
                    <w:p w14:paraId="6C05CEB9" w14:textId="77777777" w:rsidR="00391210" w:rsidRDefault="00B84346" w:rsidP="00687FB3">
                      <w:pPr>
                        <w:pStyle w:val="Simian"/>
                        <w:rPr>
                          <w:rFonts w:ascii="Marianne Light" w:eastAsiaTheme="minorHAnsi" w:hAnsi="Marianne Light" w:cstheme="minorBidi"/>
                          <w:iCs w:val="0"/>
                          <w:sz w:val="18"/>
                          <w:szCs w:val="18"/>
                          <w:lang w:eastAsia="en-US"/>
                        </w:rPr>
                      </w:pPr>
                      <w:r>
                        <w:rPr>
                          <w:rFonts w:ascii="Marianne Light" w:eastAsiaTheme="minorHAnsi" w:hAnsi="Marianne Light" w:cstheme="minorBidi"/>
                          <w:iCs w:val="0"/>
                          <w:sz w:val="18"/>
                          <w:szCs w:val="18"/>
                          <w:lang w:eastAsia="en-US"/>
                        </w:rPr>
                        <w:t>Et</w:t>
                      </w:r>
                      <w:r w:rsidR="00761801">
                        <w:rPr>
                          <w:rFonts w:ascii="Marianne Light" w:eastAsiaTheme="minorHAnsi" w:hAnsi="Marianne Light" w:cstheme="minorBidi"/>
                          <w:iCs w:val="0"/>
                          <w:sz w:val="18"/>
                          <w:szCs w:val="18"/>
                          <w:lang w:eastAsia="en-US"/>
                        </w:rPr>
                        <w:t xml:space="preserve"> pouvoir</w:t>
                      </w:r>
                      <w:r w:rsidR="00391210">
                        <w:rPr>
                          <w:rFonts w:ascii="Marianne Light" w:eastAsiaTheme="minorHAnsi" w:hAnsi="Marianne Light" w:cstheme="minorBidi"/>
                          <w:iCs w:val="0"/>
                          <w:sz w:val="18"/>
                          <w:szCs w:val="18"/>
                          <w:lang w:eastAsia="en-US"/>
                        </w:rPr>
                        <w:t xml:space="preserve"> bénéficier : </w:t>
                      </w:r>
                    </w:p>
                    <w:p w14:paraId="35D87C9A" w14:textId="77777777" w:rsidR="00391210" w:rsidRDefault="00391210" w:rsidP="00F56ED5">
                      <w:pPr>
                        <w:pStyle w:val="Simian"/>
                        <w:numPr>
                          <w:ilvl w:val="0"/>
                          <w:numId w:val="33"/>
                        </w:numPr>
                        <w:jc w:val="left"/>
                        <w:rPr>
                          <w:rFonts w:ascii="Marianne Light" w:eastAsiaTheme="minorHAnsi" w:hAnsi="Marianne Light" w:cstheme="minorBidi"/>
                          <w:iCs w:val="0"/>
                          <w:sz w:val="18"/>
                          <w:szCs w:val="18"/>
                          <w:lang w:eastAsia="en-US"/>
                        </w:rPr>
                      </w:pPr>
                      <w:r>
                        <w:rPr>
                          <w:rFonts w:ascii="Marianne Light" w:eastAsiaTheme="minorHAnsi" w:hAnsi="Marianne Light" w:cstheme="minorBidi"/>
                          <w:iCs w:val="0"/>
                          <w:sz w:val="18"/>
                          <w:szCs w:val="18"/>
                          <w:lang w:eastAsia="en-US"/>
                        </w:rPr>
                        <w:t>D’une politique de développement des compétences dynamique</w:t>
                      </w:r>
                    </w:p>
                    <w:p w14:paraId="4D310147" w14:textId="77777777" w:rsidR="00391210" w:rsidRDefault="00391210" w:rsidP="00687FB3">
                      <w:pPr>
                        <w:pStyle w:val="Simian"/>
                        <w:numPr>
                          <w:ilvl w:val="0"/>
                          <w:numId w:val="33"/>
                        </w:numPr>
                        <w:rPr>
                          <w:rFonts w:ascii="Marianne Light" w:eastAsiaTheme="minorHAnsi" w:hAnsi="Marianne Light" w:cstheme="minorBidi"/>
                          <w:iCs w:val="0"/>
                          <w:sz w:val="18"/>
                          <w:szCs w:val="18"/>
                          <w:lang w:eastAsia="en-US"/>
                        </w:rPr>
                      </w:pPr>
                      <w:r>
                        <w:rPr>
                          <w:rFonts w:ascii="Marianne Light" w:eastAsiaTheme="minorHAnsi" w:hAnsi="Marianne Light" w:cstheme="minorBidi"/>
                          <w:iCs w:val="0"/>
                          <w:sz w:val="18"/>
                          <w:szCs w:val="18"/>
                          <w:lang w:eastAsia="en-US"/>
                        </w:rPr>
                        <w:t>De 10 jours d</w:t>
                      </w:r>
                      <w:r w:rsidR="00407C6D">
                        <w:rPr>
                          <w:rFonts w:ascii="Marianne Light" w:eastAsiaTheme="minorHAnsi" w:hAnsi="Marianne Light" w:cstheme="minorBidi"/>
                          <w:iCs w:val="0"/>
                          <w:sz w:val="18"/>
                          <w:szCs w:val="18"/>
                          <w:lang w:eastAsia="en-US"/>
                        </w:rPr>
                        <w:t>e</w:t>
                      </w:r>
                      <w:r>
                        <w:rPr>
                          <w:rFonts w:ascii="Marianne Light" w:eastAsiaTheme="minorHAnsi" w:hAnsi="Marianne Light" w:cstheme="minorBidi"/>
                          <w:iCs w:val="0"/>
                          <w:sz w:val="18"/>
                          <w:szCs w:val="18"/>
                          <w:lang w:eastAsia="en-US"/>
                        </w:rPr>
                        <w:t xml:space="preserve"> télétravail mensuels (sous conditions)</w:t>
                      </w:r>
                    </w:p>
                    <w:p w14:paraId="6C0AD8C2" w14:textId="77777777" w:rsidR="00391210" w:rsidRPr="00391210" w:rsidRDefault="00391210" w:rsidP="00687FB3">
                      <w:pPr>
                        <w:pStyle w:val="Simian"/>
                        <w:numPr>
                          <w:ilvl w:val="0"/>
                          <w:numId w:val="33"/>
                        </w:numPr>
                        <w:rPr>
                          <w:rFonts w:ascii="Marianne Light" w:eastAsiaTheme="minorHAnsi" w:hAnsi="Marianne Light" w:cstheme="minorBidi"/>
                          <w:iCs w:val="0"/>
                          <w:sz w:val="18"/>
                          <w:szCs w:val="18"/>
                          <w:lang w:eastAsia="en-US"/>
                        </w:rPr>
                      </w:pPr>
                      <w:r>
                        <w:rPr>
                          <w:rFonts w:ascii="Marianne Light" w:eastAsiaTheme="minorHAnsi" w:hAnsi="Marianne Light" w:cstheme="minorBidi"/>
                          <w:iCs w:val="0"/>
                          <w:sz w:val="18"/>
                          <w:szCs w:val="18"/>
                          <w:lang w:eastAsia="en-US"/>
                        </w:rPr>
                        <w:t>De différents avantages (restaurant d’entreprise</w:t>
                      </w:r>
                      <w:r w:rsidR="00124FD6">
                        <w:rPr>
                          <w:rFonts w:ascii="Marianne Light" w:eastAsiaTheme="minorHAnsi" w:hAnsi="Marianne Light" w:cstheme="minorBidi"/>
                          <w:iCs w:val="0"/>
                          <w:sz w:val="18"/>
                          <w:szCs w:val="18"/>
                          <w:lang w:eastAsia="en-US"/>
                        </w:rPr>
                        <w:t xml:space="preserve">, </w:t>
                      </w:r>
                      <w:r>
                        <w:rPr>
                          <w:rFonts w:ascii="Marianne Light" w:eastAsiaTheme="minorHAnsi" w:hAnsi="Marianne Light" w:cstheme="minorBidi"/>
                          <w:iCs w:val="0"/>
                          <w:sz w:val="18"/>
                          <w:szCs w:val="18"/>
                          <w:lang w:eastAsia="en-US"/>
                        </w:rPr>
                        <w:t xml:space="preserve">RTT, offre d’activités </w:t>
                      </w:r>
                      <w:r w:rsidRPr="00391210">
                        <w:rPr>
                          <w:rFonts w:ascii="Marianne Light" w:eastAsiaTheme="minorHAnsi" w:hAnsi="Marianne Light" w:cstheme="minorBidi"/>
                          <w:i/>
                          <w:iCs w:val="0"/>
                          <w:sz w:val="18"/>
                          <w:szCs w:val="18"/>
                          <w:lang w:eastAsia="en-US"/>
                        </w:rPr>
                        <w:t>via</w:t>
                      </w:r>
                      <w:r>
                        <w:rPr>
                          <w:rFonts w:ascii="Marianne Light" w:eastAsiaTheme="minorHAnsi" w:hAnsi="Marianne Light" w:cstheme="minorBidi"/>
                          <w:iCs w:val="0"/>
                          <w:sz w:val="18"/>
                          <w:szCs w:val="18"/>
                          <w:lang w:eastAsia="en-US"/>
                        </w:rPr>
                        <w:t xml:space="preserve"> l’association du personnel)</w:t>
                      </w:r>
                    </w:p>
                    <w:p w14:paraId="772A6DC1" w14:textId="77777777" w:rsidR="002F7347" w:rsidRDefault="002F7347" w:rsidP="00687FB3">
                      <w:pPr>
                        <w:spacing w:after="0" w:line="240" w:lineRule="auto"/>
                        <w:suppressOverlap/>
                        <w:jc w:val="both"/>
                        <w:rPr>
                          <w:rFonts w:ascii="Marianne Light" w:hAnsi="Marianne Light"/>
                          <w:sz w:val="18"/>
                          <w:szCs w:val="18"/>
                        </w:rPr>
                      </w:pPr>
                    </w:p>
                    <w:p w14:paraId="31C178E1" w14:textId="77777777" w:rsidR="002F7347" w:rsidRDefault="002F7347" w:rsidP="00687FB3">
                      <w:pPr>
                        <w:spacing w:after="0" w:line="240" w:lineRule="auto"/>
                        <w:suppressOverlap/>
                        <w:jc w:val="both"/>
                        <w:rPr>
                          <w:rFonts w:ascii="Marianne Medium" w:hAnsi="Marianne Medium"/>
                          <w:color w:val="2E74B5" w:themeColor="accent1" w:themeShade="BF"/>
                          <w:sz w:val="20"/>
                          <w:szCs w:val="18"/>
                        </w:rPr>
                      </w:pPr>
                      <w:r w:rsidRPr="002F7347">
                        <w:rPr>
                          <w:rFonts w:ascii="Marianne Medium" w:hAnsi="Marianne Medium"/>
                          <w:color w:val="2E74B5" w:themeColor="accent1" w:themeShade="BF"/>
                          <w:sz w:val="20"/>
                          <w:szCs w:val="18"/>
                        </w:rPr>
                        <w:t xml:space="preserve">Infos pratiques : </w:t>
                      </w:r>
                    </w:p>
                    <w:p w14:paraId="66471BA3" w14:textId="77777777" w:rsidR="007C1662" w:rsidRPr="009D574E" w:rsidRDefault="0061180C" w:rsidP="007C1662">
                      <w:pPr>
                        <w:pStyle w:val="Paragraphedeliste"/>
                        <w:numPr>
                          <w:ilvl w:val="0"/>
                          <w:numId w:val="37"/>
                        </w:numPr>
                        <w:spacing w:after="0" w:line="240" w:lineRule="auto"/>
                        <w:jc w:val="both"/>
                        <w:rPr>
                          <w:rFonts w:ascii="Marianne Light" w:hAnsi="Marianne Light"/>
                          <w:sz w:val="18"/>
                          <w:szCs w:val="18"/>
                        </w:rPr>
                      </w:pPr>
                      <w:r w:rsidRPr="009D574E">
                        <w:rPr>
                          <w:rFonts w:ascii="Marianne Light" w:hAnsi="Marianne Light"/>
                          <w:sz w:val="18"/>
                          <w:szCs w:val="18"/>
                        </w:rPr>
                        <w:t>Le poste est basé</w:t>
                      </w:r>
                      <w:r w:rsidR="00217786" w:rsidRPr="009D574E">
                        <w:rPr>
                          <w:rFonts w:ascii="Marianne Light" w:hAnsi="Marianne Light"/>
                          <w:sz w:val="18"/>
                          <w:szCs w:val="18"/>
                        </w:rPr>
                        <w:t xml:space="preserve"> à</w:t>
                      </w:r>
                      <w:r w:rsidRPr="009D574E">
                        <w:rPr>
                          <w:rFonts w:ascii="Marianne Light" w:hAnsi="Marianne Light"/>
                          <w:sz w:val="18"/>
                          <w:szCs w:val="18"/>
                        </w:rPr>
                        <w:t xml:space="preserve"> </w:t>
                      </w:r>
                      <w:r w:rsidR="00587DB1" w:rsidRPr="009D574E">
                        <w:rPr>
                          <w:rFonts w:ascii="Marianne Light" w:hAnsi="Marianne Light"/>
                          <w:sz w:val="18"/>
                          <w:szCs w:val="18"/>
                        </w:rPr>
                        <w:t xml:space="preserve">Lyon dans le </w:t>
                      </w:r>
                      <w:proofErr w:type="spellStart"/>
                      <w:r w:rsidR="00FF5FEA" w:rsidRPr="009D574E">
                        <w:rPr>
                          <w:rFonts w:ascii="Marianne Light" w:hAnsi="Marianne Light"/>
                          <w:sz w:val="18"/>
                          <w:szCs w:val="18"/>
                        </w:rPr>
                        <w:t>B</w:t>
                      </w:r>
                      <w:r w:rsidR="00587DB1" w:rsidRPr="009D574E">
                        <w:rPr>
                          <w:rFonts w:ascii="Marianne Light" w:hAnsi="Marianne Light"/>
                          <w:sz w:val="18"/>
                          <w:szCs w:val="18"/>
                        </w:rPr>
                        <w:t>iodistrict</w:t>
                      </w:r>
                      <w:proofErr w:type="spellEnd"/>
                      <w:r w:rsidR="00587DB1" w:rsidRPr="009D574E">
                        <w:rPr>
                          <w:rFonts w:ascii="Marianne Light" w:hAnsi="Marianne Light"/>
                          <w:sz w:val="18"/>
                          <w:szCs w:val="18"/>
                        </w:rPr>
                        <w:t xml:space="preserve"> de Gerland</w:t>
                      </w:r>
                      <w:r w:rsidR="008757F5" w:rsidRPr="009D574E">
                        <w:rPr>
                          <w:rFonts w:ascii="Marianne Light" w:hAnsi="Marianne Light"/>
                          <w:sz w:val="18"/>
                          <w:szCs w:val="18"/>
                        </w:rPr>
                        <w:t>, accès facile en transports en commun</w:t>
                      </w:r>
                    </w:p>
                    <w:p w14:paraId="50FC3C7E" w14:textId="77777777" w:rsidR="0061180C" w:rsidRPr="009D574E" w:rsidRDefault="00587DB1" w:rsidP="007C1662">
                      <w:pPr>
                        <w:pStyle w:val="Paragraphedeliste"/>
                        <w:numPr>
                          <w:ilvl w:val="0"/>
                          <w:numId w:val="37"/>
                        </w:numPr>
                        <w:spacing w:after="0" w:line="240" w:lineRule="auto"/>
                        <w:jc w:val="both"/>
                        <w:rPr>
                          <w:rFonts w:ascii="Marianne Light" w:hAnsi="Marianne Light"/>
                          <w:sz w:val="18"/>
                          <w:szCs w:val="18"/>
                        </w:rPr>
                      </w:pPr>
                      <w:r w:rsidRPr="009D574E">
                        <w:rPr>
                          <w:rFonts w:ascii="Marianne Light" w:hAnsi="Marianne Light"/>
                          <w:sz w:val="18"/>
                          <w:szCs w:val="18"/>
                        </w:rPr>
                        <w:t>A 2h en TGV de Paris</w:t>
                      </w:r>
                    </w:p>
                    <w:p w14:paraId="77A98669" w14:textId="77777777" w:rsidR="0061180C" w:rsidRPr="000543F0" w:rsidRDefault="0061180C" w:rsidP="000543F0">
                      <w:pPr>
                        <w:pStyle w:val="Simian"/>
                        <w:ind w:left="360"/>
                        <w:suppressOverlap/>
                        <w:rPr>
                          <w:rFonts w:ascii="Marianne Medium" w:hAnsi="Marianne Medium"/>
                          <w:color w:val="2E74B5" w:themeColor="accent1" w:themeShade="BF"/>
                          <w:sz w:val="20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1180C" w:rsidRPr="004A6265">
        <w:rPr>
          <w:rFonts w:ascii="Marianne" w:hAnsi="Marianne"/>
          <w:color w:val="2E74B5" w:themeColor="accent1" w:themeShade="BF"/>
          <w:szCs w:val="24"/>
          <w:shd w:val="clear" w:color="auto" w:fill="F2F2F2" w:themeFill="background1" w:themeFillShade="F2"/>
        </w:rPr>
        <w:t>Votre quotidien</w:t>
      </w:r>
    </w:p>
    <w:p w14:paraId="04BD660B" w14:textId="77777777" w:rsidR="00D42457" w:rsidRPr="003E6FED" w:rsidRDefault="00D42457" w:rsidP="00FF5FEA">
      <w:pPr>
        <w:pStyle w:val="Simian"/>
        <w:rPr>
          <w:rFonts w:ascii="Marianne Light" w:hAnsi="Marianne Light" w:cstheme="minorHAnsi"/>
          <w:sz w:val="20"/>
          <w:szCs w:val="20"/>
        </w:rPr>
      </w:pPr>
      <w:r w:rsidRPr="003E6FED">
        <w:rPr>
          <w:rFonts w:ascii="Marianne Light" w:hAnsi="Marianne Light" w:cstheme="minorHAnsi"/>
          <w:sz w:val="20"/>
          <w:szCs w:val="20"/>
        </w:rPr>
        <w:t>En concertation avec l’équipe de direction du laboratoire de Lyon et la directrice de l’UMR, vous serez chargé de</w:t>
      </w:r>
      <w:r w:rsidR="00DB432D">
        <w:rPr>
          <w:rFonts w:ascii="Marianne Light" w:hAnsi="Marianne Light" w:cstheme="minorHAnsi"/>
          <w:sz w:val="20"/>
          <w:szCs w:val="20"/>
        </w:rPr>
        <w:t> :</w:t>
      </w:r>
    </w:p>
    <w:p w14:paraId="710063F3" w14:textId="77777777" w:rsidR="00FF5FEA" w:rsidRPr="003E6FED" w:rsidRDefault="00AB3005" w:rsidP="00FF5FEA">
      <w:pPr>
        <w:pStyle w:val="Default"/>
        <w:numPr>
          <w:ilvl w:val="0"/>
          <w:numId w:val="40"/>
        </w:numPr>
        <w:jc w:val="both"/>
        <w:rPr>
          <w:rFonts w:ascii="Marianne Light" w:hAnsi="Marianne Light" w:cstheme="minorHAnsi"/>
          <w:sz w:val="20"/>
          <w:szCs w:val="20"/>
        </w:rPr>
      </w:pPr>
      <w:r w:rsidRPr="003E6FED">
        <w:rPr>
          <w:rFonts w:ascii="Marianne Light" w:hAnsi="Marianne Light" w:cstheme="minorHAnsi"/>
          <w:sz w:val="20"/>
          <w:szCs w:val="20"/>
        </w:rPr>
        <w:t>Manager l’équipe (</w:t>
      </w:r>
      <w:r w:rsidR="002E60B9">
        <w:rPr>
          <w:rFonts w:ascii="Marianne Light" w:hAnsi="Marianne Light" w:cstheme="minorHAnsi"/>
          <w:sz w:val="20"/>
          <w:szCs w:val="20"/>
        </w:rPr>
        <w:t xml:space="preserve">planification du travail, </w:t>
      </w:r>
      <w:r w:rsidRPr="003E6FED">
        <w:rPr>
          <w:rFonts w:ascii="Marianne Light" w:hAnsi="Marianne Light" w:cstheme="minorHAnsi"/>
          <w:sz w:val="20"/>
          <w:szCs w:val="20"/>
        </w:rPr>
        <w:t>gestion des absences, de la formation, des recrutements) d</w:t>
      </w:r>
      <w:r w:rsidR="00D42457" w:rsidRPr="003E6FED">
        <w:rPr>
          <w:rFonts w:ascii="Marianne Light" w:hAnsi="Marianne Light" w:cstheme="minorHAnsi"/>
          <w:sz w:val="20"/>
          <w:szCs w:val="20"/>
        </w:rPr>
        <w:t>u personnel Anses de l’</w:t>
      </w:r>
      <w:r w:rsidR="009D574E">
        <w:rPr>
          <w:rFonts w:ascii="Marianne Light" w:hAnsi="Marianne Light" w:cstheme="minorHAnsi"/>
          <w:sz w:val="20"/>
          <w:szCs w:val="20"/>
        </w:rPr>
        <w:t>UMR</w:t>
      </w:r>
    </w:p>
    <w:p w14:paraId="370744B5" w14:textId="77777777" w:rsidR="00FF5FEA" w:rsidRPr="003E6FED" w:rsidRDefault="00FF5FEA" w:rsidP="00FF5FEA">
      <w:pPr>
        <w:pStyle w:val="Paragraphedeliste"/>
        <w:numPr>
          <w:ilvl w:val="0"/>
          <w:numId w:val="40"/>
        </w:numPr>
        <w:spacing w:after="0" w:line="240" w:lineRule="auto"/>
        <w:jc w:val="both"/>
        <w:rPr>
          <w:rFonts w:ascii="Marianne Light" w:hAnsi="Marianne Light" w:cstheme="minorHAnsi"/>
          <w:sz w:val="20"/>
          <w:szCs w:val="20"/>
        </w:rPr>
      </w:pPr>
      <w:r w:rsidRPr="003E6FED">
        <w:rPr>
          <w:rFonts w:ascii="Marianne Light" w:hAnsi="Marianne Light" w:cstheme="minorHAnsi"/>
          <w:sz w:val="20"/>
          <w:szCs w:val="20"/>
        </w:rPr>
        <w:t>Gérer les moyens humains et financiers de l’unité Anses (en propre) et de l’UMR (conjointement avec la directrice)</w:t>
      </w:r>
    </w:p>
    <w:p w14:paraId="2CE3AF18" w14:textId="77777777" w:rsidR="00D42457" w:rsidRPr="003E6FED" w:rsidRDefault="00D42457" w:rsidP="00FF5FEA">
      <w:pPr>
        <w:pStyle w:val="Default"/>
        <w:numPr>
          <w:ilvl w:val="0"/>
          <w:numId w:val="40"/>
        </w:numPr>
        <w:jc w:val="both"/>
        <w:rPr>
          <w:rFonts w:ascii="Marianne Light" w:hAnsi="Marianne Light" w:cstheme="minorHAnsi"/>
          <w:sz w:val="20"/>
          <w:szCs w:val="20"/>
        </w:rPr>
      </w:pPr>
      <w:r w:rsidRPr="003E6FED">
        <w:rPr>
          <w:rFonts w:ascii="Marianne Light" w:hAnsi="Marianne Light" w:cstheme="minorHAnsi"/>
          <w:sz w:val="20"/>
          <w:szCs w:val="20"/>
        </w:rPr>
        <w:t xml:space="preserve">Développer l’animation scientifique, technique, administrative et qualité de l’unité </w:t>
      </w:r>
    </w:p>
    <w:p w14:paraId="35C0EF4E" w14:textId="77777777" w:rsidR="003E6FED" w:rsidRPr="003E6FED" w:rsidRDefault="003E6FED" w:rsidP="00FF5FEA">
      <w:pPr>
        <w:pStyle w:val="Default"/>
        <w:numPr>
          <w:ilvl w:val="0"/>
          <w:numId w:val="40"/>
        </w:numPr>
        <w:jc w:val="both"/>
        <w:rPr>
          <w:rFonts w:ascii="Marianne Light" w:hAnsi="Marianne Light" w:cstheme="minorHAnsi"/>
          <w:sz w:val="20"/>
          <w:szCs w:val="20"/>
        </w:rPr>
      </w:pPr>
      <w:r w:rsidRPr="003E6FED">
        <w:rPr>
          <w:rFonts w:ascii="Marianne Light" w:hAnsi="Marianne Light" w:cstheme="minorHAnsi"/>
          <w:sz w:val="20"/>
          <w:szCs w:val="20"/>
        </w:rPr>
        <w:t>Contribuer</w:t>
      </w:r>
      <w:r w:rsidR="00524001">
        <w:rPr>
          <w:rFonts w:ascii="Marianne Light" w:hAnsi="Marianne Light" w:cstheme="minorHAnsi"/>
          <w:sz w:val="20"/>
          <w:szCs w:val="20"/>
        </w:rPr>
        <w:t>,</w:t>
      </w:r>
      <w:r w:rsidRPr="003E6FED">
        <w:rPr>
          <w:rFonts w:ascii="Marianne Light" w:hAnsi="Marianne Light" w:cstheme="minorHAnsi"/>
          <w:sz w:val="20"/>
          <w:szCs w:val="20"/>
        </w:rPr>
        <w:t xml:space="preserve"> en appui à sa responsable</w:t>
      </w:r>
      <w:r w:rsidR="00524001">
        <w:rPr>
          <w:rFonts w:ascii="Marianne Light" w:hAnsi="Marianne Light" w:cstheme="minorHAnsi"/>
          <w:sz w:val="20"/>
          <w:szCs w:val="20"/>
        </w:rPr>
        <w:t>,</w:t>
      </w:r>
      <w:r w:rsidRPr="003E6FED">
        <w:rPr>
          <w:rFonts w:ascii="Marianne Light" w:hAnsi="Marianne Light" w:cstheme="minorHAnsi"/>
          <w:sz w:val="20"/>
          <w:szCs w:val="20"/>
        </w:rPr>
        <w:t xml:space="preserve"> a</w:t>
      </w:r>
      <w:r w:rsidR="009D574E">
        <w:rPr>
          <w:rFonts w:ascii="Marianne Light" w:hAnsi="Marianne Light" w:cstheme="minorHAnsi"/>
          <w:sz w:val="20"/>
          <w:szCs w:val="20"/>
        </w:rPr>
        <w:t>u rayonnement du réseau VIGIMYC</w:t>
      </w:r>
    </w:p>
    <w:p w14:paraId="45A95708" w14:textId="77777777" w:rsidR="00D42457" w:rsidRPr="00687384" w:rsidRDefault="00687384" w:rsidP="00FF5FEA">
      <w:pPr>
        <w:pStyle w:val="Default"/>
        <w:numPr>
          <w:ilvl w:val="0"/>
          <w:numId w:val="40"/>
        </w:numPr>
        <w:jc w:val="both"/>
        <w:rPr>
          <w:rFonts w:ascii="Marianne Light" w:hAnsi="Marianne Light" w:cstheme="minorHAnsi"/>
          <w:sz w:val="20"/>
          <w:szCs w:val="20"/>
        </w:rPr>
      </w:pPr>
      <w:r>
        <w:rPr>
          <w:rFonts w:ascii="Marianne Light" w:hAnsi="Marianne Light" w:cstheme="minorHAnsi"/>
          <w:sz w:val="20"/>
          <w:szCs w:val="20"/>
        </w:rPr>
        <w:t xml:space="preserve">Rédiger </w:t>
      </w:r>
      <w:r w:rsidR="00D42457" w:rsidRPr="00687384">
        <w:rPr>
          <w:rFonts w:ascii="Marianne Light" w:hAnsi="Marianne Light" w:cstheme="minorHAnsi"/>
          <w:sz w:val="20"/>
          <w:szCs w:val="20"/>
        </w:rPr>
        <w:t>des projets de recherche</w:t>
      </w:r>
      <w:r w:rsidRPr="00687384">
        <w:rPr>
          <w:rFonts w:ascii="Marianne Light" w:hAnsi="Marianne Light" w:cstheme="minorHAnsi"/>
          <w:sz w:val="20"/>
          <w:szCs w:val="20"/>
        </w:rPr>
        <w:t xml:space="preserve"> et développer des partenariats scientifiques, institutionnels et professionnels aux niveaux international, national, régional et local</w:t>
      </w:r>
      <w:r>
        <w:rPr>
          <w:rFonts w:ascii="Marianne Light" w:hAnsi="Marianne Light" w:cstheme="minorHAnsi"/>
          <w:sz w:val="20"/>
          <w:szCs w:val="20"/>
        </w:rPr>
        <w:t xml:space="preserve"> et a</w:t>
      </w:r>
      <w:r w:rsidRPr="00687384">
        <w:rPr>
          <w:rFonts w:ascii="Marianne Light" w:hAnsi="Marianne Light" w:cstheme="minorHAnsi"/>
          <w:sz w:val="20"/>
          <w:szCs w:val="20"/>
        </w:rPr>
        <w:t xml:space="preserve">ppuyer les scientifiques de l’unité (Anses et </w:t>
      </w:r>
      <w:proofErr w:type="spellStart"/>
      <w:r w:rsidRPr="00687384">
        <w:rPr>
          <w:rFonts w:ascii="Marianne Light" w:hAnsi="Marianne Light" w:cstheme="minorHAnsi"/>
          <w:sz w:val="20"/>
          <w:szCs w:val="20"/>
        </w:rPr>
        <w:t>VetAgro</w:t>
      </w:r>
      <w:proofErr w:type="spellEnd"/>
      <w:r w:rsidRPr="00687384">
        <w:rPr>
          <w:rFonts w:ascii="Marianne Light" w:hAnsi="Marianne Light" w:cstheme="minorHAnsi"/>
          <w:sz w:val="20"/>
          <w:szCs w:val="20"/>
        </w:rPr>
        <w:t xml:space="preserve"> Sup)</w:t>
      </w:r>
      <w:r>
        <w:rPr>
          <w:rFonts w:ascii="Marianne Light" w:hAnsi="Marianne Light" w:cstheme="minorHAnsi"/>
          <w:sz w:val="20"/>
          <w:szCs w:val="20"/>
        </w:rPr>
        <w:t xml:space="preserve"> pour ces missions</w:t>
      </w:r>
    </w:p>
    <w:p w14:paraId="0C7CA3A1" w14:textId="77777777" w:rsidR="00D42457" w:rsidRPr="003E6FED" w:rsidRDefault="00D42457" w:rsidP="00FF5FEA">
      <w:pPr>
        <w:pStyle w:val="Default"/>
        <w:numPr>
          <w:ilvl w:val="0"/>
          <w:numId w:val="40"/>
        </w:numPr>
        <w:jc w:val="both"/>
        <w:rPr>
          <w:rFonts w:ascii="Marianne Light" w:hAnsi="Marianne Light" w:cstheme="minorHAnsi"/>
          <w:sz w:val="20"/>
          <w:szCs w:val="20"/>
        </w:rPr>
      </w:pPr>
      <w:r w:rsidRPr="003E6FED">
        <w:rPr>
          <w:rFonts w:ascii="Marianne Light" w:hAnsi="Marianne Light" w:cstheme="minorHAnsi"/>
          <w:color w:val="auto"/>
          <w:sz w:val="20"/>
          <w:szCs w:val="20"/>
        </w:rPr>
        <w:t>Communiquer les résultats de l’unité et appuyer les scientifiques pour leur diffusion dans des revues scientifiques internationales et nationales</w:t>
      </w:r>
      <w:r w:rsidRPr="003E6FED">
        <w:rPr>
          <w:rFonts w:ascii="Marianne Light" w:hAnsi="Marianne Light" w:cstheme="minorHAnsi"/>
          <w:sz w:val="20"/>
          <w:szCs w:val="20"/>
        </w:rPr>
        <w:t>, participer aux congrès et contribuer au rayonnement de l’unité</w:t>
      </w:r>
    </w:p>
    <w:p w14:paraId="249E032C" w14:textId="77777777" w:rsidR="0092685E" w:rsidRPr="003E6FED" w:rsidRDefault="00D42457" w:rsidP="00FF5FEA">
      <w:pPr>
        <w:pStyle w:val="Default"/>
        <w:numPr>
          <w:ilvl w:val="0"/>
          <w:numId w:val="39"/>
        </w:numPr>
        <w:jc w:val="both"/>
        <w:rPr>
          <w:rFonts w:ascii="Marianne Light" w:hAnsi="Marianne Light" w:cstheme="minorHAnsi"/>
          <w:sz w:val="20"/>
          <w:szCs w:val="20"/>
        </w:rPr>
      </w:pPr>
      <w:r w:rsidRPr="003E6FED">
        <w:rPr>
          <w:rFonts w:ascii="Marianne Light" w:hAnsi="Marianne Light" w:cstheme="minorHAnsi"/>
          <w:sz w:val="20"/>
          <w:szCs w:val="20"/>
        </w:rPr>
        <w:t>Assurer le lien avec les tutelles et les partenaires</w:t>
      </w:r>
      <w:r w:rsidR="00FF5FEA" w:rsidRPr="003E6FED">
        <w:rPr>
          <w:rFonts w:ascii="Marianne Light" w:hAnsi="Marianne Light" w:cstheme="minorHAnsi"/>
          <w:sz w:val="20"/>
          <w:szCs w:val="20"/>
        </w:rPr>
        <w:t xml:space="preserve"> </w:t>
      </w:r>
    </w:p>
    <w:p w14:paraId="5CEC84DA" w14:textId="77777777" w:rsidR="0092685E" w:rsidRPr="003E6FED" w:rsidRDefault="0092685E" w:rsidP="00FF5FEA">
      <w:pPr>
        <w:pStyle w:val="Paragraphedeliste"/>
        <w:numPr>
          <w:ilvl w:val="0"/>
          <w:numId w:val="39"/>
        </w:numPr>
        <w:spacing w:after="0" w:line="240" w:lineRule="auto"/>
        <w:jc w:val="both"/>
        <w:rPr>
          <w:rFonts w:ascii="Marianne Light" w:hAnsi="Marianne Light" w:cstheme="minorHAnsi"/>
          <w:sz w:val="20"/>
          <w:szCs w:val="20"/>
        </w:rPr>
      </w:pPr>
      <w:r w:rsidRPr="003E6FED">
        <w:rPr>
          <w:rFonts w:ascii="Marianne Light" w:hAnsi="Marianne Light" w:cstheme="minorHAnsi"/>
          <w:sz w:val="20"/>
          <w:szCs w:val="20"/>
        </w:rPr>
        <w:t xml:space="preserve">Répondre </w:t>
      </w:r>
      <w:r w:rsidR="00124FD6">
        <w:rPr>
          <w:rFonts w:ascii="Marianne Light" w:hAnsi="Marianne Light" w:cstheme="minorHAnsi"/>
          <w:sz w:val="20"/>
          <w:szCs w:val="20"/>
        </w:rPr>
        <w:t xml:space="preserve">avec la directrice de l’UMR </w:t>
      </w:r>
      <w:r w:rsidRPr="003E6FED">
        <w:rPr>
          <w:rFonts w:ascii="Marianne Light" w:hAnsi="Marianne Light" w:cstheme="minorHAnsi"/>
          <w:sz w:val="20"/>
          <w:szCs w:val="20"/>
        </w:rPr>
        <w:t>aux évaluations de la recherche</w:t>
      </w:r>
      <w:r w:rsidR="00124FD6">
        <w:rPr>
          <w:rFonts w:ascii="Marianne Light" w:hAnsi="Marianne Light" w:cstheme="minorHAnsi"/>
          <w:sz w:val="20"/>
          <w:szCs w:val="20"/>
        </w:rPr>
        <w:t xml:space="preserve"> (HCERES et intra Anses)</w:t>
      </w:r>
    </w:p>
    <w:p w14:paraId="78B17F2D" w14:textId="77777777" w:rsidR="0092685E" w:rsidRPr="003E6FED" w:rsidRDefault="00124FD6" w:rsidP="00FF5FEA">
      <w:pPr>
        <w:pStyle w:val="Paragraphedeliste"/>
        <w:numPr>
          <w:ilvl w:val="0"/>
          <w:numId w:val="39"/>
        </w:numPr>
        <w:spacing w:after="0" w:line="240" w:lineRule="auto"/>
        <w:jc w:val="both"/>
        <w:rPr>
          <w:rFonts w:ascii="Marianne Light" w:hAnsi="Marianne Light" w:cstheme="minorHAnsi"/>
          <w:sz w:val="20"/>
          <w:szCs w:val="20"/>
        </w:rPr>
      </w:pPr>
      <w:r>
        <w:rPr>
          <w:rFonts w:ascii="Marianne Light" w:hAnsi="Marianne Light" w:cstheme="minorHAnsi"/>
          <w:sz w:val="20"/>
          <w:szCs w:val="20"/>
        </w:rPr>
        <w:t>Contribuer</w:t>
      </w:r>
      <w:r w:rsidR="0092685E" w:rsidRPr="003E6FED">
        <w:rPr>
          <w:rFonts w:ascii="Marianne Light" w:hAnsi="Marianne Light" w:cstheme="minorHAnsi"/>
          <w:sz w:val="20"/>
          <w:szCs w:val="20"/>
        </w:rPr>
        <w:t xml:space="preserve"> à la gestion du projet immobilier du bâtiment Anses en cours de construction, en lien avec la direction du laboratoire</w:t>
      </w:r>
    </w:p>
    <w:p w14:paraId="4C68D556" w14:textId="77777777" w:rsidR="00933333" w:rsidRPr="004A6265" w:rsidRDefault="00933333" w:rsidP="00933333">
      <w:pPr>
        <w:pStyle w:val="Paragraphedeliste"/>
        <w:jc w:val="both"/>
        <w:rPr>
          <w:rFonts w:ascii="Marianne" w:hAnsi="Marianne"/>
          <w:sz w:val="18"/>
          <w:szCs w:val="18"/>
        </w:rPr>
      </w:pPr>
    </w:p>
    <w:p w14:paraId="6CCD24F9" w14:textId="77777777" w:rsidR="00382B00" w:rsidRPr="004A6265" w:rsidRDefault="0061180C" w:rsidP="00382B00">
      <w:pPr>
        <w:pStyle w:val="Simian"/>
        <w:jc w:val="left"/>
        <w:rPr>
          <w:rFonts w:ascii="Marianne" w:eastAsiaTheme="minorHAnsi" w:hAnsi="Marianne" w:cstheme="minorBidi"/>
          <w:iCs w:val="0"/>
          <w:color w:val="2E74B5" w:themeColor="accent1" w:themeShade="BF"/>
          <w:szCs w:val="24"/>
          <w:shd w:val="clear" w:color="auto" w:fill="F2F2F2" w:themeFill="background1" w:themeFillShade="F2"/>
          <w:lang w:eastAsia="en-US"/>
        </w:rPr>
      </w:pPr>
      <w:r w:rsidRPr="004A6265">
        <w:rPr>
          <w:rFonts w:ascii="Marianne" w:eastAsiaTheme="minorHAnsi" w:hAnsi="Marianne" w:cstheme="minorBidi"/>
          <w:iCs w:val="0"/>
          <w:color w:val="2E74B5" w:themeColor="accent1" w:themeShade="BF"/>
          <w:szCs w:val="24"/>
          <w:shd w:val="clear" w:color="auto" w:fill="F2F2F2" w:themeFill="background1" w:themeFillShade="F2"/>
          <w:lang w:eastAsia="en-US"/>
        </w:rPr>
        <w:t>Votre profil</w:t>
      </w:r>
    </w:p>
    <w:p w14:paraId="15105168" w14:textId="77777777" w:rsidR="009626EC" w:rsidRPr="008F550C" w:rsidRDefault="009626EC" w:rsidP="008F550C">
      <w:pPr>
        <w:spacing w:after="120" w:line="240" w:lineRule="auto"/>
        <w:ind w:right="181"/>
        <w:jc w:val="both"/>
        <w:rPr>
          <w:rFonts w:ascii="Marianne Light" w:hAnsi="Marianne Light" w:cs="Arial"/>
          <w:b/>
          <w:sz w:val="18"/>
          <w:szCs w:val="20"/>
        </w:rPr>
      </w:pPr>
      <w:r w:rsidRPr="008F550C">
        <w:rPr>
          <w:rFonts w:ascii="Marianne Light" w:hAnsi="Marianne Light" w:cs="Arial"/>
          <w:b/>
          <w:sz w:val="18"/>
          <w:szCs w:val="20"/>
        </w:rPr>
        <w:t>Formation</w:t>
      </w:r>
      <w:r w:rsidR="005C3788" w:rsidRPr="008F550C">
        <w:rPr>
          <w:rFonts w:ascii="Marianne Light" w:hAnsi="Marianne Light" w:cs="Arial"/>
          <w:b/>
          <w:sz w:val="18"/>
          <w:szCs w:val="20"/>
        </w:rPr>
        <w:t xml:space="preserve"> et expérience requises :</w:t>
      </w:r>
    </w:p>
    <w:p w14:paraId="2E0FBA74" w14:textId="77777777" w:rsidR="00D16E63" w:rsidRDefault="00D16E63" w:rsidP="008F550C">
      <w:pPr>
        <w:pStyle w:val="Paragraphedeliste"/>
        <w:numPr>
          <w:ilvl w:val="0"/>
          <w:numId w:val="41"/>
        </w:numPr>
        <w:spacing w:line="240" w:lineRule="auto"/>
        <w:ind w:left="851" w:right="182"/>
        <w:jc w:val="both"/>
        <w:rPr>
          <w:rFonts w:ascii="Marianne Light" w:hAnsi="Marianne Light"/>
          <w:bCs/>
          <w:sz w:val="20"/>
          <w:szCs w:val="20"/>
        </w:rPr>
      </w:pPr>
      <w:r>
        <w:rPr>
          <w:rFonts w:ascii="Marianne Light" w:hAnsi="Marianne Light"/>
          <w:bCs/>
          <w:sz w:val="20"/>
          <w:szCs w:val="20"/>
        </w:rPr>
        <w:t>BAC + 5 minimum</w:t>
      </w:r>
    </w:p>
    <w:p w14:paraId="2C70CC68" w14:textId="77777777" w:rsidR="003E6FED" w:rsidRPr="003E6FED" w:rsidRDefault="00FF5FEA" w:rsidP="008F550C">
      <w:pPr>
        <w:pStyle w:val="Paragraphedeliste"/>
        <w:numPr>
          <w:ilvl w:val="0"/>
          <w:numId w:val="41"/>
        </w:numPr>
        <w:spacing w:line="240" w:lineRule="auto"/>
        <w:ind w:left="851" w:right="182"/>
        <w:jc w:val="both"/>
        <w:rPr>
          <w:rFonts w:ascii="Marianne Light" w:hAnsi="Marianne Light"/>
          <w:bCs/>
          <w:sz w:val="20"/>
          <w:szCs w:val="20"/>
        </w:rPr>
      </w:pPr>
      <w:r w:rsidRPr="003E6FED">
        <w:rPr>
          <w:rFonts w:ascii="Marianne Light" w:hAnsi="Marianne Light"/>
          <w:bCs/>
          <w:sz w:val="20"/>
          <w:szCs w:val="20"/>
        </w:rPr>
        <w:t xml:space="preserve">Doctorat </w:t>
      </w:r>
      <w:r w:rsidR="00D16E63">
        <w:rPr>
          <w:rFonts w:ascii="Marianne Light" w:hAnsi="Marianne Light"/>
          <w:bCs/>
          <w:sz w:val="20"/>
          <w:szCs w:val="20"/>
        </w:rPr>
        <w:t>souhaité</w:t>
      </w:r>
      <w:r w:rsidRPr="003E6FED">
        <w:rPr>
          <w:rFonts w:ascii="Marianne Light" w:hAnsi="Marianne Light"/>
          <w:bCs/>
          <w:sz w:val="20"/>
          <w:szCs w:val="20"/>
        </w:rPr>
        <w:t xml:space="preserve"> en biologie </w:t>
      </w:r>
      <w:r w:rsidR="002D5EB4">
        <w:rPr>
          <w:rFonts w:ascii="Marianne Light" w:hAnsi="Marianne Light"/>
          <w:bCs/>
          <w:sz w:val="20"/>
          <w:szCs w:val="20"/>
        </w:rPr>
        <w:t>avec</w:t>
      </w:r>
      <w:r w:rsidR="002D5EB4" w:rsidRPr="003E6FED">
        <w:rPr>
          <w:rFonts w:ascii="Marianne Light" w:hAnsi="Marianne Light"/>
          <w:bCs/>
          <w:sz w:val="20"/>
          <w:szCs w:val="20"/>
        </w:rPr>
        <w:t xml:space="preserve"> </w:t>
      </w:r>
      <w:r w:rsidRPr="003E6FED">
        <w:rPr>
          <w:rFonts w:ascii="Marianne Light" w:hAnsi="Marianne Light"/>
          <w:bCs/>
          <w:sz w:val="20"/>
          <w:szCs w:val="20"/>
        </w:rPr>
        <w:t xml:space="preserve">des compétences affirmées en </w:t>
      </w:r>
      <w:r w:rsidR="004A6265" w:rsidRPr="003E6FED">
        <w:rPr>
          <w:rFonts w:ascii="Marianne Light" w:hAnsi="Marianne Light"/>
          <w:bCs/>
          <w:sz w:val="20"/>
          <w:szCs w:val="20"/>
        </w:rPr>
        <w:t>bactériologie</w:t>
      </w:r>
      <w:r w:rsidRPr="003E6FED">
        <w:rPr>
          <w:rFonts w:ascii="Marianne Light" w:hAnsi="Marianne Light"/>
          <w:bCs/>
          <w:sz w:val="20"/>
          <w:szCs w:val="20"/>
        </w:rPr>
        <w:t xml:space="preserve">, </w:t>
      </w:r>
      <w:r w:rsidR="00687384">
        <w:rPr>
          <w:rFonts w:ascii="Marianne Light" w:hAnsi="Marianne Light"/>
          <w:bCs/>
          <w:sz w:val="20"/>
          <w:szCs w:val="20"/>
        </w:rPr>
        <w:t>H</w:t>
      </w:r>
      <w:r w:rsidRPr="003E6FED">
        <w:rPr>
          <w:rFonts w:ascii="Marianne Light" w:hAnsi="Marianne Light"/>
          <w:bCs/>
          <w:sz w:val="20"/>
          <w:szCs w:val="20"/>
        </w:rPr>
        <w:t xml:space="preserve">abilitation à </w:t>
      </w:r>
      <w:r w:rsidR="00687384">
        <w:rPr>
          <w:rFonts w:ascii="Marianne Light" w:hAnsi="Marianne Light"/>
          <w:bCs/>
          <w:sz w:val="20"/>
          <w:szCs w:val="20"/>
        </w:rPr>
        <w:t>D</w:t>
      </w:r>
      <w:r w:rsidRPr="003E6FED">
        <w:rPr>
          <w:rFonts w:ascii="Marianne Light" w:hAnsi="Marianne Light"/>
          <w:bCs/>
          <w:sz w:val="20"/>
          <w:szCs w:val="20"/>
        </w:rPr>
        <w:t xml:space="preserve">iriger les </w:t>
      </w:r>
      <w:r w:rsidR="00687384">
        <w:rPr>
          <w:rFonts w:ascii="Marianne Light" w:hAnsi="Marianne Light"/>
          <w:bCs/>
          <w:sz w:val="20"/>
          <w:szCs w:val="20"/>
        </w:rPr>
        <w:t>R</w:t>
      </w:r>
      <w:r w:rsidRPr="003E6FED">
        <w:rPr>
          <w:rFonts w:ascii="Marianne Light" w:hAnsi="Marianne Light"/>
          <w:bCs/>
          <w:sz w:val="20"/>
          <w:szCs w:val="20"/>
        </w:rPr>
        <w:t xml:space="preserve">echerches </w:t>
      </w:r>
      <w:r w:rsidR="00573EAA">
        <w:rPr>
          <w:rFonts w:ascii="Marianne Light" w:hAnsi="Marianne Light"/>
          <w:bCs/>
          <w:sz w:val="20"/>
          <w:szCs w:val="20"/>
        </w:rPr>
        <w:t>appréciée</w:t>
      </w:r>
      <w:r w:rsidR="00573EAA" w:rsidRPr="003E6FED">
        <w:rPr>
          <w:rFonts w:ascii="Marianne Light" w:hAnsi="Marianne Light"/>
          <w:bCs/>
          <w:sz w:val="20"/>
          <w:szCs w:val="20"/>
        </w:rPr>
        <w:t xml:space="preserve"> </w:t>
      </w:r>
      <w:r w:rsidRPr="003E6FED">
        <w:rPr>
          <w:rFonts w:ascii="Marianne Light" w:hAnsi="Marianne Light"/>
          <w:bCs/>
          <w:sz w:val="20"/>
          <w:szCs w:val="20"/>
        </w:rPr>
        <w:t>(ou niveau équivalent pour les scientifiques étrangers)</w:t>
      </w:r>
      <w:r w:rsidR="009D574E">
        <w:rPr>
          <w:rFonts w:ascii="Marianne Light" w:hAnsi="Marianne Light"/>
          <w:bCs/>
          <w:sz w:val="20"/>
          <w:szCs w:val="20"/>
        </w:rPr>
        <w:t>,</w:t>
      </w:r>
      <w:r w:rsidR="00ED0405">
        <w:rPr>
          <w:rFonts w:ascii="Marianne Light" w:hAnsi="Marianne Light"/>
          <w:bCs/>
          <w:sz w:val="20"/>
          <w:szCs w:val="20"/>
        </w:rPr>
        <w:t xml:space="preserve"> </w:t>
      </w:r>
      <w:r w:rsidR="00ED0405" w:rsidRPr="009D574E">
        <w:rPr>
          <w:rFonts w:ascii="Marianne Light" w:hAnsi="Marianne Light"/>
          <w:bCs/>
          <w:sz w:val="20"/>
          <w:szCs w:val="20"/>
        </w:rPr>
        <w:t>si possible dans le domaine de la santé animale</w:t>
      </w:r>
    </w:p>
    <w:p w14:paraId="7E5E8A91" w14:textId="77777777" w:rsidR="003E6FED" w:rsidRPr="003E6FED" w:rsidRDefault="00FF5FEA" w:rsidP="008F550C">
      <w:pPr>
        <w:pStyle w:val="Paragraphedeliste"/>
        <w:numPr>
          <w:ilvl w:val="0"/>
          <w:numId w:val="41"/>
        </w:numPr>
        <w:spacing w:line="240" w:lineRule="auto"/>
        <w:ind w:left="851" w:right="182"/>
        <w:jc w:val="both"/>
        <w:rPr>
          <w:rFonts w:ascii="Marianne Light" w:hAnsi="Marianne Light"/>
          <w:sz w:val="20"/>
          <w:szCs w:val="20"/>
        </w:rPr>
      </w:pPr>
      <w:r w:rsidRPr="003E6FED">
        <w:rPr>
          <w:rFonts w:ascii="Marianne Light" w:hAnsi="Marianne Light"/>
          <w:sz w:val="20"/>
          <w:szCs w:val="20"/>
        </w:rPr>
        <w:t>Expérience préalable réussie de management en laboratoire de recherche</w:t>
      </w:r>
    </w:p>
    <w:p w14:paraId="0BF6E63F" w14:textId="22AD7594" w:rsidR="003E6FED" w:rsidRPr="003E6FED" w:rsidRDefault="00FF5FEA" w:rsidP="008F550C">
      <w:pPr>
        <w:pStyle w:val="Paragraphedeliste"/>
        <w:numPr>
          <w:ilvl w:val="0"/>
          <w:numId w:val="41"/>
        </w:numPr>
        <w:spacing w:line="240" w:lineRule="auto"/>
        <w:ind w:left="851" w:right="182"/>
        <w:jc w:val="both"/>
        <w:rPr>
          <w:rFonts w:ascii="Marianne Light" w:hAnsi="Marianne Light"/>
          <w:sz w:val="20"/>
          <w:szCs w:val="20"/>
        </w:rPr>
      </w:pPr>
      <w:r w:rsidRPr="003E6FED">
        <w:rPr>
          <w:rFonts w:ascii="Marianne Light" w:hAnsi="Marianne Light"/>
          <w:sz w:val="20"/>
          <w:szCs w:val="20"/>
        </w:rPr>
        <w:t>Expérience préalable réussie d’encadrement de doctorants</w:t>
      </w:r>
    </w:p>
    <w:p w14:paraId="19EBC53F" w14:textId="5939B69B" w:rsidR="00FF5FEA" w:rsidRPr="003E6FED" w:rsidRDefault="00FF5FEA" w:rsidP="008F550C">
      <w:pPr>
        <w:pStyle w:val="Paragraphedeliste"/>
        <w:numPr>
          <w:ilvl w:val="0"/>
          <w:numId w:val="41"/>
        </w:numPr>
        <w:spacing w:line="240" w:lineRule="auto"/>
        <w:ind w:left="851" w:right="182"/>
        <w:jc w:val="both"/>
        <w:rPr>
          <w:rFonts w:ascii="Marianne Light" w:hAnsi="Marianne Light"/>
          <w:bCs/>
          <w:sz w:val="20"/>
          <w:szCs w:val="20"/>
        </w:rPr>
      </w:pPr>
      <w:r w:rsidRPr="003E6FED">
        <w:rPr>
          <w:rFonts w:ascii="Marianne Light" w:hAnsi="Marianne Light"/>
          <w:sz w:val="20"/>
          <w:szCs w:val="20"/>
        </w:rPr>
        <w:t>Expérience de la construction de projets de recherche partenariaux nationaux et internationaux</w:t>
      </w:r>
    </w:p>
    <w:p w14:paraId="04FACADF" w14:textId="19EDFACB" w:rsidR="00FF5FEA" w:rsidRPr="003E6FED" w:rsidRDefault="00FF5FEA" w:rsidP="008F550C">
      <w:pPr>
        <w:pStyle w:val="Paragraphedeliste"/>
        <w:spacing w:after="0" w:line="240" w:lineRule="auto"/>
        <w:ind w:left="1797" w:right="181"/>
        <w:jc w:val="both"/>
        <w:rPr>
          <w:rFonts w:ascii="Marianne Light" w:hAnsi="Marianne Light" w:cs="Arial"/>
          <w:sz w:val="18"/>
          <w:szCs w:val="18"/>
        </w:rPr>
      </w:pPr>
    </w:p>
    <w:p w14:paraId="24457D58" w14:textId="610EA937" w:rsidR="00FF5FEA" w:rsidRPr="008F550C" w:rsidRDefault="00FF5FEA" w:rsidP="008F550C">
      <w:pPr>
        <w:spacing w:after="0" w:line="240" w:lineRule="auto"/>
        <w:ind w:right="182"/>
        <w:jc w:val="both"/>
        <w:rPr>
          <w:rFonts w:ascii="Marianne Light" w:hAnsi="Marianne Light" w:cs="Arial"/>
          <w:b/>
          <w:sz w:val="18"/>
          <w:szCs w:val="18"/>
        </w:rPr>
      </w:pPr>
      <w:r w:rsidRPr="008F550C">
        <w:rPr>
          <w:rFonts w:ascii="Marianne Light" w:hAnsi="Marianne Light" w:cs="Arial"/>
          <w:b/>
          <w:sz w:val="18"/>
          <w:szCs w:val="20"/>
        </w:rPr>
        <w:t>Compétences</w:t>
      </w:r>
      <w:r w:rsidRPr="008F550C">
        <w:rPr>
          <w:rFonts w:ascii="Marianne Light" w:hAnsi="Marianne Light" w:cs="Arial"/>
          <w:b/>
          <w:sz w:val="18"/>
          <w:szCs w:val="18"/>
        </w:rPr>
        <w:t> :</w:t>
      </w:r>
    </w:p>
    <w:p w14:paraId="18E65284" w14:textId="3DBCC0E9" w:rsidR="00FF5FEA" w:rsidRPr="008F550C" w:rsidRDefault="00524001" w:rsidP="008F550C">
      <w:pPr>
        <w:pStyle w:val="Paragraphedeliste"/>
        <w:numPr>
          <w:ilvl w:val="0"/>
          <w:numId w:val="41"/>
        </w:numPr>
        <w:spacing w:line="240" w:lineRule="auto"/>
        <w:ind w:left="851" w:right="182"/>
        <w:jc w:val="both"/>
        <w:rPr>
          <w:rFonts w:ascii="Marianne Light" w:hAnsi="Marianne Light"/>
          <w:bCs/>
          <w:sz w:val="20"/>
          <w:szCs w:val="20"/>
        </w:rPr>
      </w:pPr>
      <w:r w:rsidRPr="008F550C">
        <w:rPr>
          <w:rFonts w:ascii="Marianne Light" w:hAnsi="Marianne Light"/>
          <w:bCs/>
          <w:sz w:val="20"/>
          <w:szCs w:val="20"/>
        </w:rPr>
        <w:t>M</w:t>
      </w:r>
      <w:r w:rsidR="00FF5FEA" w:rsidRPr="008F550C">
        <w:rPr>
          <w:rFonts w:ascii="Marianne Light" w:hAnsi="Marianne Light"/>
          <w:bCs/>
          <w:sz w:val="20"/>
          <w:szCs w:val="20"/>
        </w:rPr>
        <w:t>anagement d’équipe scientifique de recherche</w:t>
      </w:r>
    </w:p>
    <w:p w14:paraId="56F8589C" w14:textId="0A0C3D5F" w:rsidR="004A6265" w:rsidRPr="008F550C" w:rsidRDefault="004A6265" w:rsidP="008F550C">
      <w:pPr>
        <w:pStyle w:val="Paragraphedeliste"/>
        <w:numPr>
          <w:ilvl w:val="0"/>
          <w:numId w:val="41"/>
        </w:numPr>
        <w:spacing w:line="240" w:lineRule="auto"/>
        <w:ind w:left="851" w:right="182"/>
        <w:jc w:val="both"/>
        <w:rPr>
          <w:rFonts w:ascii="Marianne Light" w:hAnsi="Marianne Light"/>
          <w:bCs/>
          <w:sz w:val="20"/>
          <w:szCs w:val="20"/>
        </w:rPr>
      </w:pPr>
      <w:r w:rsidRPr="008F550C">
        <w:rPr>
          <w:rFonts w:ascii="Marianne Light" w:hAnsi="Marianne Light"/>
          <w:bCs/>
          <w:sz w:val="20"/>
          <w:szCs w:val="20"/>
        </w:rPr>
        <w:t xml:space="preserve">Construction et pilotage de projets de recherche, d’expertise </w:t>
      </w:r>
    </w:p>
    <w:p w14:paraId="106C3D87" w14:textId="4C6ACCE3" w:rsidR="0092685E" w:rsidRPr="008F550C" w:rsidRDefault="0092685E" w:rsidP="008F550C">
      <w:pPr>
        <w:pStyle w:val="Paragraphedeliste"/>
        <w:numPr>
          <w:ilvl w:val="0"/>
          <w:numId w:val="41"/>
        </w:numPr>
        <w:spacing w:line="240" w:lineRule="auto"/>
        <w:ind w:left="851" w:right="182"/>
        <w:jc w:val="both"/>
        <w:rPr>
          <w:rFonts w:ascii="Marianne Light" w:hAnsi="Marianne Light"/>
          <w:bCs/>
          <w:sz w:val="20"/>
          <w:szCs w:val="20"/>
        </w:rPr>
      </w:pPr>
      <w:r w:rsidRPr="008F550C">
        <w:rPr>
          <w:rFonts w:ascii="Marianne Light" w:hAnsi="Marianne Light"/>
          <w:bCs/>
          <w:sz w:val="20"/>
          <w:szCs w:val="20"/>
        </w:rPr>
        <w:t>Animation scientifique</w:t>
      </w:r>
    </w:p>
    <w:p w14:paraId="23812A41" w14:textId="0E64DB70" w:rsidR="008757F5" w:rsidRPr="008F550C" w:rsidRDefault="008F550C" w:rsidP="008F550C">
      <w:pPr>
        <w:pStyle w:val="Paragraphedeliste"/>
        <w:numPr>
          <w:ilvl w:val="0"/>
          <w:numId w:val="41"/>
        </w:numPr>
        <w:spacing w:line="240" w:lineRule="auto"/>
        <w:ind w:left="851" w:right="182"/>
        <w:jc w:val="both"/>
        <w:rPr>
          <w:rFonts w:ascii="Marianne Light" w:hAnsi="Marianne Light"/>
          <w:bCs/>
          <w:sz w:val="20"/>
          <w:szCs w:val="20"/>
        </w:rPr>
      </w:pPr>
      <w:r w:rsidRPr="008F550C">
        <w:rPr>
          <w:rFonts w:ascii="Marianne Light" w:hAnsi="Marianne Light"/>
          <w:bCs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276FC96" wp14:editId="141DDBA9">
                <wp:simplePos x="0" y="0"/>
                <wp:positionH relativeFrom="margin">
                  <wp:posOffset>3612515</wp:posOffset>
                </wp:positionH>
                <wp:positionV relativeFrom="paragraph">
                  <wp:posOffset>43180</wp:posOffset>
                </wp:positionV>
                <wp:extent cx="3067050" cy="2019300"/>
                <wp:effectExtent l="0" t="0" r="0" b="0"/>
                <wp:wrapSquare wrapText="bothSides"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050" cy="2019300"/>
                        </a:xfrm>
                        <a:prstGeom prst="rect">
                          <a:avLst/>
                        </a:prstGeom>
                        <a:solidFill>
                          <a:srgbClr val="ED7D31">
                            <a:lumMod val="20000"/>
                            <a:lumOff val="80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CB520B" w14:textId="77777777" w:rsidR="00B84346" w:rsidRDefault="00B84346" w:rsidP="00B84346">
                            <w:pPr>
                              <w:spacing w:after="0" w:line="240" w:lineRule="auto"/>
                              <w:suppressOverlap/>
                              <w:jc w:val="center"/>
                              <w:rPr>
                                <w:rFonts w:ascii="Marianne Medium" w:hAnsi="Marianne Medium"/>
                                <w:color w:val="2E74B5" w:themeColor="accent1" w:themeShade="BF"/>
                                <w:sz w:val="20"/>
                                <w:szCs w:val="18"/>
                              </w:rPr>
                            </w:pPr>
                            <w:r w:rsidRPr="0061180C">
                              <w:rPr>
                                <w:rFonts w:ascii="Marianne Medium" w:hAnsi="Marianne Medium"/>
                                <w:color w:val="2E74B5" w:themeColor="accent1" w:themeShade="BF"/>
                                <w:sz w:val="20"/>
                                <w:szCs w:val="18"/>
                              </w:rPr>
                              <w:t>Pour postuler :</w:t>
                            </w:r>
                          </w:p>
                          <w:p w14:paraId="0C17462B" w14:textId="1E9FAFFC" w:rsidR="007C1662" w:rsidRPr="003A24C6" w:rsidRDefault="004A6265" w:rsidP="008F550C">
                            <w:pPr>
                              <w:spacing w:after="0" w:line="240" w:lineRule="auto"/>
                              <w:suppressOverlap/>
                              <w:jc w:val="both"/>
                              <w:rPr>
                                <w:rFonts w:ascii="Marianne Light" w:hAnsi="Marianne Light"/>
                                <w:sz w:val="18"/>
                                <w:szCs w:val="18"/>
                              </w:rPr>
                            </w:pPr>
                            <w:r w:rsidRPr="003A24C6">
                              <w:rPr>
                                <w:rFonts w:ascii="Marianne Medium" w:hAnsi="Marianne Medium"/>
                                <w:color w:val="2E74B5" w:themeColor="accent1" w:themeShade="BF"/>
                                <w:sz w:val="20"/>
                                <w:szCs w:val="18"/>
                              </w:rPr>
                              <w:t>Contact opérationnel</w:t>
                            </w:r>
                            <w:r w:rsidRPr="00CD276B">
                              <w:rPr>
                                <w:rFonts w:ascii="Marianne" w:hAnsi="Marianne"/>
                                <w:sz w:val="20"/>
                                <w:szCs w:val="20"/>
                              </w:rPr>
                              <w:t xml:space="preserve"> : </w:t>
                            </w:r>
                            <w:r w:rsidR="008757F5" w:rsidRPr="003A24C6">
                              <w:rPr>
                                <w:rFonts w:ascii="Marianne Light" w:hAnsi="Marianne Light"/>
                                <w:sz w:val="18"/>
                                <w:szCs w:val="18"/>
                              </w:rPr>
                              <w:t xml:space="preserve">Claire Becker, Directrice de l’UMR </w:t>
                            </w:r>
                            <w:hyperlink r:id="rId11" w:history="1">
                              <w:r w:rsidR="003A24C6" w:rsidRPr="00C616E7">
                                <w:rPr>
                                  <w:rStyle w:val="Lienhypertexte"/>
                                  <w:rFonts w:ascii="Marianne Light" w:hAnsi="Marianne Light"/>
                                  <w:sz w:val="18"/>
                                  <w:szCs w:val="18"/>
                                </w:rPr>
                                <w:t>claire.becker@vetagro-sup.fr</w:t>
                              </w:r>
                            </w:hyperlink>
                            <w:r w:rsidR="003A24C6">
                              <w:rPr>
                                <w:rFonts w:ascii="Marianne Light" w:hAnsi="Marianne Light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061782D9" w14:textId="0A85D28A" w:rsidR="001D5C84" w:rsidRPr="003A24C6" w:rsidRDefault="004A6265" w:rsidP="008F550C">
                            <w:pPr>
                              <w:spacing w:after="0" w:line="240" w:lineRule="auto"/>
                              <w:suppressOverlap/>
                              <w:jc w:val="both"/>
                              <w:rPr>
                                <w:rFonts w:ascii="Marianne Light" w:hAnsi="Marianne Light"/>
                                <w:sz w:val="18"/>
                                <w:szCs w:val="18"/>
                              </w:rPr>
                            </w:pPr>
                            <w:r w:rsidRPr="003A24C6">
                              <w:rPr>
                                <w:rFonts w:ascii="Marianne Medium" w:hAnsi="Marianne Medium"/>
                                <w:color w:val="2E74B5" w:themeColor="accent1" w:themeShade="BF"/>
                                <w:sz w:val="20"/>
                                <w:szCs w:val="18"/>
                              </w:rPr>
                              <w:t>Contact Laboratoire</w:t>
                            </w:r>
                            <w:r w:rsidR="00524001" w:rsidRPr="00CD276B">
                              <w:rPr>
                                <w:rFonts w:ascii="Marianne" w:hAnsi="Marianne"/>
                                <w:sz w:val="20"/>
                                <w:szCs w:val="20"/>
                              </w:rPr>
                              <w:t xml:space="preserve"> : </w:t>
                            </w:r>
                            <w:r w:rsidR="00B77C2C" w:rsidRPr="003A24C6">
                              <w:rPr>
                                <w:rFonts w:ascii="Marianne Light" w:hAnsi="Marianne Light"/>
                                <w:sz w:val="18"/>
                                <w:szCs w:val="18"/>
                              </w:rPr>
                              <w:t>Laurent L</w:t>
                            </w:r>
                            <w:r w:rsidRPr="003A24C6">
                              <w:rPr>
                                <w:rFonts w:ascii="Marianne Light" w:hAnsi="Marianne Light"/>
                                <w:sz w:val="18"/>
                                <w:szCs w:val="18"/>
                              </w:rPr>
                              <w:t>empe</w:t>
                            </w:r>
                            <w:r w:rsidR="00B77C2C" w:rsidRPr="003A24C6">
                              <w:rPr>
                                <w:rFonts w:ascii="Marianne Light" w:hAnsi="Marianne Light"/>
                                <w:sz w:val="18"/>
                                <w:szCs w:val="18"/>
                              </w:rPr>
                              <w:t>r</w:t>
                            </w:r>
                            <w:r w:rsidRPr="003A24C6">
                              <w:rPr>
                                <w:rFonts w:ascii="Marianne Light" w:hAnsi="Marianne Light"/>
                                <w:sz w:val="18"/>
                                <w:szCs w:val="18"/>
                              </w:rPr>
                              <w:t>eur</w:t>
                            </w:r>
                            <w:r w:rsidR="00B77C2C" w:rsidRPr="003A24C6">
                              <w:rPr>
                                <w:rFonts w:ascii="Marianne Light" w:hAnsi="Marianne Light"/>
                                <w:sz w:val="18"/>
                                <w:szCs w:val="18"/>
                              </w:rPr>
                              <w:t>, directeur site de Lyon</w:t>
                            </w:r>
                            <w:r w:rsidR="003A24C6">
                              <w:rPr>
                                <w:rFonts w:ascii="Marianne Light" w:hAnsi="Marianne Light"/>
                                <w:sz w:val="18"/>
                                <w:szCs w:val="18"/>
                              </w:rPr>
                              <w:t xml:space="preserve"> - </w:t>
                            </w:r>
                            <w:hyperlink r:id="rId12" w:history="1">
                              <w:r w:rsidR="003A24C6" w:rsidRPr="00C616E7">
                                <w:rPr>
                                  <w:rStyle w:val="Lienhypertexte"/>
                                  <w:rFonts w:ascii="Marianne Light" w:hAnsi="Marianne Light"/>
                                  <w:sz w:val="18"/>
                                  <w:szCs w:val="18"/>
                                </w:rPr>
                                <w:t>laurent.lempereur@anses.fr</w:t>
                              </w:r>
                            </w:hyperlink>
                            <w:r w:rsidR="003A24C6">
                              <w:rPr>
                                <w:rFonts w:ascii="Marianne Light" w:hAnsi="Marianne Light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4F037754" w14:textId="77777777" w:rsidR="00CD276B" w:rsidRDefault="00CD276B" w:rsidP="00CD276B">
                            <w:pPr>
                              <w:spacing w:after="0" w:line="240" w:lineRule="auto"/>
                              <w:suppressOverlap/>
                              <w:jc w:val="both"/>
                              <w:rPr>
                                <w:rFonts w:ascii="Marianne Light" w:hAnsi="Marianne Light" w:cs="Arial"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5305A9B5" w14:textId="5AD220D6" w:rsidR="00B84346" w:rsidRPr="00CD276B" w:rsidRDefault="00B84346" w:rsidP="008F550C">
                            <w:pPr>
                              <w:spacing w:after="0" w:line="240" w:lineRule="auto"/>
                              <w:suppressOverlap/>
                              <w:jc w:val="both"/>
                              <w:rPr>
                                <w:rStyle w:val="Lienhypertexte"/>
                                <w:rFonts w:ascii="Marianne" w:hAnsi="Marianne"/>
                                <w:b/>
                                <w:i/>
                                <w:color w:val="auto"/>
                                <w:sz w:val="20"/>
                                <w:szCs w:val="20"/>
                                <w:u w:val="none"/>
                              </w:rPr>
                            </w:pPr>
                            <w:r w:rsidRPr="00CD276B">
                              <w:rPr>
                                <w:rFonts w:ascii="Marianne Light" w:hAnsi="Marianne Light" w:cs="Arial"/>
                                <w:bCs/>
                                <w:sz w:val="18"/>
                                <w:szCs w:val="18"/>
                              </w:rPr>
                              <w:t xml:space="preserve">Adresser au plus tard </w:t>
                            </w:r>
                            <w:r w:rsidR="00DA25E9">
                              <w:rPr>
                                <w:rFonts w:ascii="Marianne Light" w:hAnsi="Marianne Light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le </w:t>
                            </w:r>
                            <w:r w:rsidR="004A1717">
                              <w:rPr>
                                <w:rFonts w:ascii="Marianne Light" w:hAnsi="Marianne Light" w:cs="Arial"/>
                                <w:b/>
                                <w:bCs/>
                                <w:sz w:val="18"/>
                                <w:szCs w:val="18"/>
                              </w:rPr>
                              <w:t>05</w:t>
                            </w:r>
                            <w:r w:rsidR="003A24C6">
                              <w:rPr>
                                <w:rFonts w:ascii="Marianne Light" w:hAnsi="Marianne Light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mai </w:t>
                            </w:r>
                            <w:r w:rsidR="008F550C">
                              <w:rPr>
                                <w:rFonts w:ascii="Marianne Light" w:hAnsi="Marianne Light" w:cs="Arial"/>
                                <w:b/>
                                <w:bCs/>
                                <w:sz w:val="18"/>
                                <w:szCs w:val="18"/>
                              </w:rPr>
                              <w:t>20</w:t>
                            </w:r>
                            <w:r w:rsidR="004A1717">
                              <w:rPr>
                                <w:rFonts w:ascii="Marianne Light" w:hAnsi="Marianne Light" w:cs="Arial"/>
                                <w:b/>
                                <w:bCs/>
                                <w:sz w:val="18"/>
                                <w:szCs w:val="18"/>
                              </w:rPr>
                              <w:t>23</w:t>
                            </w:r>
                            <w:r w:rsidRPr="00CD276B">
                              <w:rPr>
                                <w:rFonts w:ascii="Marianne Light" w:hAnsi="Marianne Light" w:cs="Arial"/>
                                <w:bCs/>
                                <w:sz w:val="18"/>
                                <w:szCs w:val="18"/>
                              </w:rPr>
                              <w:t>, lettre de motivation + CV</w:t>
                            </w:r>
                            <w:r w:rsidRPr="00CD276B">
                              <w:rPr>
                                <w:rFonts w:ascii="Marianne Light" w:hAnsi="Marianne Light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D276B">
                              <w:rPr>
                                <w:rFonts w:ascii="Marianne Light" w:hAnsi="Marianne Light" w:cs="Arial"/>
                                <w:bCs/>
                                <w:sz w:val="18"/>
                                <w:szCs w:val="18"/>
                              </w:rPr>
                              <w:t xml:space="preserve">en indiquant la </w:t>
                            </w:r>
                            <w:r w:rsidRPr="00CD276B">
                              <w:rPr>
                                <w:rFonts w:ascii="Marianne Light" w:hAnsi="Marianne Light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référence </w:t>
                            </w:r>
                            <w:r w:rsidR="00CD276B" w:rsidRPr="00CD276B">
                              <w:rPr>
                                <w:rFonts w:ascii="Marianne Light" w:hAnsi="Marianne Light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2023-028 </w:t>
                            </w:r>
                            <w:r w:rsidRPr="00CD276B">
                              <w:rPr>
                                <w:rFonts w:ascii="Marianne Light" w:hAnsi="Marianne Light" w:cs="Arial"/>
                                <w:bCs/>
                                <w:sz w:val="18"/>
                                <w:szCs w:val="18"/>
                              </w:rPr>
                              <w:t>à</w:t>
                            </w:r>
                            <w:r w:rsidRPr="00CD276B">
                              <w:rPr>
                                <w:rFonts w:ascii="Marianne Light" w:hAnsi="Marianne Light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hyperlink r:id="rId13" w:history="1">
                              <w:r w:rsidRPr="00CD276B">
                                <w:rPr>
                                  <w:rStyle w:val="Lienhypertexte"/>
                                  <w:rFonts w:ascii="Marianne Light" w:hAnsi="Marianne Light" w:cs="Arial"/>
                                  <w:sz w:val="18"/>
                                  <w:szCs w:val="18"/>
                                </w:rPr>
                                <w:t>recrutement@anses.fr</w:t>
                              </w:r>
                            </w:hyperlink>
                          </w:p>
                          <w:p w14:paraId="1B4C5694" w14:textId="77777777" w:rsidR="00B84346" w:rsidRDefault="00B84346" w:rsidP="00B84346">
                            <w:pPr>
                              <w:spacing w:after="0" w:line="240" w:lineRule="auto"/>
                              <w:suppressOverlap/>
                              <w:jc w:val="center"/>
                              <w:rPr>
                                <w:rStyle w:val="Lienhypertexte"/>
                                <w:rFonts w:ascii="Marianne Light" w:hAnsi="Marianne Light" w:cs="Arial"/>
                                <w:sz w:val="20"/>
                                <w:szCs w:val="20"/>
                              </w:rPr>
                            </w:pPr>
                          </w:p>
                          <w:p w14:paraId="5AA22CBA" w14:textId="77777777" w:rsidR="00B84346" w:rsidRDefault="008F550C" w:rsidP="00B84346">
                            <w:pPr>
                              <w:spacing w:after="0" w:line="240" w:lineRule="auto"/>
                              <w:suppressOverlap/>
                              <w:jc w:val="center"/>
                              <w:rPr>
                                <w:rStyle w:val="Lienhypertexte"/>
                                <w:rFonts w:ascii="Marianne Light" w:hAnsi="Marianne Light" w:cs="Arial"/>
                                <w:sz w:val="20"/>
                                <w:szCs w:val="20"/>
                              </w:rPr>
                            </w:pPr>
                            <w:hyperlink r:id="rId14" w:history="1">
                              <w:r w:rsidR="00B84346" w:rsidRPr="00391210">
                                <w:rPr>
                                  <w:rStyle w:val="Lienhypertexte"/>
                                  <w:rFonts w:ascii="Marianne Medium" w:hAnsi="Marianne Medium" w:cs="Arial"/>
                                  <w:bCs/>
                                  <w:szCs w:val="20"/>
                                </w:rPr>
                                <w:t>www.anses.fr</w:t>
                              </w:r>
                            </w:hyperlink>
                            <w:r w:rsidR="00B84346" w:rsidRPr="00391210">
                              <w:rPr>
                                <w:rFonts w:ascii="Marianne Light" w:hAnsi="Marianne Light" w:cs="Arial"/>
                                <w:bCs/>
                                <w:szCs w:val="20"/>
                              </w:rPr>
                              <w:t xml:space="preserve"> </w:t>
                            </w:r>
                            <w:r w:rsidR="00B84346" w:rsidRPr="004A571D">
                              <w:rPr>
                                <w:rFonts w:ascii="Marianne Medium" w:hAnsi="Marianne Medium"/>
                                <w:noProof/>
                                <w:color w:val="5770BE"/>
                                <w:sz w:val="20"/>
                                <w:szCs w:val="20"/>
                                <w:lang w:eastAsia="fr-FR"/>
                              </w:rPr>
                              <w:drawing>
                                <wp:inline distT="0" distB="0" distL="0" distR="0" wp14:anchorId="591930BC" wp14:editId="366F7490">
                                  <wp:extent cx="168390" cy="168390"/>
                                  <wp:effectExtent l="0" t="0" r="3175" b="3175"/>
                                  <wp:docPr id="3" name="Image 3">
                                    <a:hlinkClick xmlns:a="http://schemas.openxmlformats.org/drawingml/2006/main" r:id="rId15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:\Users\l.bessiere\Downloads\linkedin (1)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2129" cy="17212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B84346" w:rsidRPr="004A571D">
                              <w:rPr>
                                <w:rFonts w:ascii="Marianne Medium" w:hAnsi="Marianne Medium"/>
                                <w:noProof/>
                                <w:color w:val="5770BE"/>
                                <w:sz w:val="20"/>
                                <w:szCs w:val="20"/>
                                <w:lang w:eastAsia="fr-FR"/>
                              </w:rPr>
                              <w:drawing>
                                <wp:inline distT="0" distB="0" distL="0" distR="0" wp14:anchorId="6CD7911A" wp14:editId="24E675A7">
                                  <wp:extent cx="179705" cy="179705"/>
                                  <wp:effectExtent l="0" t="0" r="0" b="0"/>
                                  <wp:docPr id="4" name="Image 4">
                                    <a:hlinkClick xmlns:a="http://schemas.openxmlformats.org/drawingml/2006/main" r:id="rId17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l.bessiere\Downloads\facebook (1)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0373" cy="20037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B84346" w:rsidRPr="004A571D">
                              <w:rPr>
                                <w:rFonts w:ascii="Marianne Medium" w:hAnsi="Marianne Medium"/>
                                <w:noProof/>
                                <w:color w:val="5770BE"/>
                                <w:sz w:val="20"/>
                                <w:szCs w:val="20"/>
                                <w:lang w:eastAsia="fr-FR"/>
                              </w:rPr>
                              <w:drawing>
                                <wp:inline distT="0" distB="0" distL="0" distR="0" wp14:anchorId="383C4E07" wp14:editId="7C8A2B85">
                                  <wp:extent cx="190500" cy="190500"/>
                                  <wp:effectExtent l="0" t="0" r="0" b="0"/>
                                  <wp:docPr id="7" name="Image 7">
                                    <a:hlinkClick xmlns:a="http://schemas.openxmlformats.org/drawingml/2006/main" r:id="rId19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l.bessiere\Downloads\twitter (2)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5124" cy="20512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A9AC7EB" w14:textId="77777777" w:rsidR="00B84346" w:rsidRPr="0061180C" w:rsidRDefault="00B84346" w:rsidP="00B84346">
                            <w:pPr>
                              <w:spacing w:after="0" w:line="240" w:lineRule="auto"/>
                              <w:suppressOverlap/>
                              <w:jc w:val="both"/>
                              <w:rPr>
                                <w:rFonts w:ascii="Marianne Medium" w:hAnsi="Marianne Medium"/>
                                <w:color w:val="2E74B5" w:themeColor="accent1" w:themeShade="BF"/>
                                <w:sz w:val="20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76FC96" id="_x0000_s1028" type="#_x0000_t202" style="position:absolute;left:0;text-align:left;margin-left:284.45pt;margin-top:3.4pt;width:241.5pt;height:159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" fillcolor="#fbe5d6" stroked="f">
                <v:textbox>
                  <w:txbxContent>
                    <w:p w14:paraId="4DCB520B" w14:textId="77777777" w:rsidR="00B84346" w:rsidRDefault="00B84346" w:rsidP="00B84346">
                      <w:pPr>
                        <w:spacing w:after="0" w:line="240" w:lineRule="auto"/>
                        <w:suppressOverlap/>
                        <w:jc w:val="center"/>
                        <w:rPr>
                          <w:rFonts w:ascii="Marianne Medium" w:hAnsi="Marianne Medium"/>
                          <w:color w:val="2E74B5" w:themeColor="accent1" w:themeShade="BF"/>
                          <w:sz w:val="20"/>
                          <w:szCs w:val="18"/>
                        </w:rPr>
                      </w:pPr>
                      <w:r w:rsidRPr="0061180C">
                        <w:rPr>
                          <w:rFonts w:ascii="Marianne Medium" w:hAnsi="Marianne Medium"/>
                          <w:color w:val="2E74B5" w:themeColor="accent1" w:themeShade="BF"/>
                          <w:sz w:val="20"/>
                          <w:szCs w:val="18"/>
                        </w:rPr>
                        <w:t>Pour postuler :</w:t>
                      </w:r>
                    </w:p>
                    <w:p w14:paraId="0C17462B" w14:textId="1E9FAFFC" w:rsidR="007C1662" w:rsidRPr="003A24C6" w:rsidRDefault="004A6265" w:rsidP="008F550C">
                      <w:pPr>
                        <w:spacing w:after="0" w:line="240" w:lineRule="auto"/>
                        <w:suppressOverlap/>
                        <w:jc w:val="both"/>
                        <w:rPr>
                          <w:rFonts w:ascii="Marianne Light" w:hAnsi="Marianne Light"/>
                          <w:sz w:val="18"/>
                          <w:szCs w:val="18"/>
                        </w:rPr>
                      </w:pPr>
                      <w:r w:rsidRPr="003A24C6">
                        <w:rPr>
                          <w:rFonts w:ascii="Marianne Medium" w:hAnsi="Marianne Medium"/>
                          <w:color w:val="2E74B5" w:themeColor="accent1" w:themeShade="BF"/>
                          <w:sz w:val="20"/>
                          <w:szCs w:val="18"/>
                        </w:rPr>
                        <w:t>Contact opérationnel</w:t>
                      </w:r>
                      <w:r w:rsidRPr="00CD276B">
                        <w:rPr>
                          <w:rFonts w:ascii="Marianne" w:hAnsi="Marianne"/>
                          <w:sz w:val="20"/>
                          <w:szCs w:val="20"/>
                        </w:rPr>
                        <w:t xml:space="preserve"> : </w:t>
                      </w:r>
                      <w:r w:rsidR="008757F5" w:rsidRPr="003A24C6">
                        <w:rPr>
                          <w:rFonts w:ascii="Marianne Light" w:hAnsi="Marianne Light"/>
                          <w:sz w:val="18"/>
                          <w:szCs w:val="18"/>
                        </w:rPr>
                        <w:t xml:space="preserve">Claire Becker, Directrice de l’UMR </w:t>
                      </w:r>
                      <w:hyperlink r:id="rId21" w:history="1">
                        <w:r w:rsidR="003A24C6" w:rsidRPr="00C616E7">
                          <w:rPr>
                            <w:rStyle w:val="Lienhypertexte"/>
                            <w:rFonts w:ascii="Marianne Light" w:hAnsi="Marianne Light"/>
                            <w:sz w:val="18"/>
                            <w:szCs w:val="18"/>
                          </w:rPr>
                          <w:t>claire.becker@vetagro-sup.fr</w:t>
                        </w:r>
                      </w:hyperlink>
                      <w:r w:rsidR="003A24C6">
                        <w:rPr>
                          <w:rFonts w:ascii="Marianne Light" w:hAnsi="Marianne Light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061782D9" w14:textId="0A85D28A" w:rsidR="001D5C84" w:rsidRPr="003A24C6" w:rsidRDefault="004A6265" w:rsidP="008F550C">
                      <w:pPr>
                        <w:spacing w:after="0" w:line="240" w:lineRule="auto"/>
                        <w:suppressOverlap/>
                        <w:jc w:val="both"/>
                        <w:rPr>
                          <w:rFonts w:ascii="Marianne Light" w:hAnsi="Marianne Light"/>
                          <w:sz w:val="18"/>
                          <w:szCs w:val="18"/>
                        </w:rPr>
                      </w:pPr>
                      <w:r w:rsidRPr="003A24C6">
                        <w:rPr>
                          <w:rFonts w:ascii="Marianne Medium" w:hAnsi="Marianne Medium"/>
                          <w:color w:val="2E74B5" w:themeColor="accent1" w:themeShade="BF"/>
                          <w:sz w:val="20"/>
                          <w:szCs w:val="18"/>
                        </w:rPr>
                        <w:t>Contact Laboratoire</w:t>
                      </w:r>
                      <w:r w:rsidR="00524001" w:rsidRPr="00CD276B">
                        <w:rPr>
                          <w:rFonts w:ascii="Marianne" w:hAnsi="Marianne"/>
                          <w:sz w:val="20"/>
                          <w:szCs w:val="20"/>
                        </w:rPr>
                        <w:t xml:space="preserve"> : </w:t>
                      </w:r>
                      <w:r w:rsidR="00B77C2C" w:rsidRPr="003A24C6">
                        <w:rPr>
                          <w:rFonts w:ascii="Marianne Light" w:hAnsi="Marianne Light"/>
                          <w:sz w:val="18"/>
                          <w:szCs w:val="18"/>
                        </w:rPr>
                        <w:t>Laurent L</w:t>
                      </w:r>
                      <w:r w:rsidRPr="003A24C6">
                        <w:rPr>
                          <w:rFonts w:ascii="Marianne Light" w:hAnsi="Marianne Light"/>
                          <w:sz w:val="18"/>
                          <w:szCs w:val="18"/>
                        </w:rPr>
                        <w:t>empe</w:t>
                      </w:r>
                      <w:r w:rsidR="00B77C2C" w:rsidRPr="003A24C6">
                        <w:rPr>
                          <w:rFonts w:ascii="Marianne Light" w:hAnsi="Marianne Light"/>
                          <w:sz w:val="18"/>
                          <w:szCs w:val="18"/>
                        </w:rPr>
                        <w:t>r</w:t>
                      </w:r>
                      <w:r w:rsidRPr="003A24C6">
                        <w:rPr>
                          <w:rFonts w:ascii="Marianne Light" w:hAnsi="Marianne Light"/>
                          <w:sz w:val="18"/>
                          <w:szCs w:val="18"/>
                        </w:rPr>
                        <w:t>eur</w:t>
                      </w:r>
                      <w:r w:rsidR="00B77C2C" w:rsidRPr="003A24C6">
                        <w:rPr>
                          <w:rFonts w:ascii="Marianne Light" w:hAnsi="Marianne Light"/>
                          <w:sz w:val="18"/>
                          <w:szCs w:val="18"/>
                        </w:rPr>
                        <w:t>, directeur site de Lyon</w:t>
                      </w:r>
                      <w:r w:rsidR="003A24C6">
                        <w:rPr>
                          <w:rFonts w:ascii="Marianne Light" w:hAnsi="Marianne Light"/>
                          <w:sz w:val="18"/>
                          <w:szCs w:val="18"/>
                        </w:rPr>
                        <w:t xml:space="preserve"> - </w:t>
                      </w:r>
                      <w:hyperlink r:id="rId22" w:history="1">
                        <w:r w:rsidR="003A24C6" w:rsidRPr="00C616E7">
                          <w:rPr>
                            <w:rStyle w:val="Lienhypertexte"/>
                            <w:rFonts w:ascii="Marianne Light" w:hAnsi="Marianne Light"/>
                            <w:sz w:val="18"/>
                            <w:szCs w:val="18"/>
                          </w:rPr>
                          <w:t>laurent.lempereur@anses.fr</w:t>
                        </w:r>
                      </w:hyperlink>
                      <w:r w:rsidR="003A24C6">
                        <w:rPr>
                          <w:rFonts w:ascii="Marianne Light" w:hAnsi="Marianne Light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4F037754" w14:textId="77777777" w:rsidR="00CD276B" w:rsidRDefault="00CD276B" w:rsidP="00CD276B">
                      <w:pPr>
                        <w:spacing w:after="0" w:line="240" w:lineRule="auto"/>
                        <w:suppressOverlap/>
                        <w:jc w:val="both"/>
                        <w:rPr>
                          <w:rFonts w:ascii="Marianne Light" w:hAnsi="Marianne Light" w:cs="Arial"/>
                          <w:bCs/>
                          <w:sz w:val="18"/>
                          <w:szCs w:val="18"/>
                        </w:rPr>
                      </w:pPr>
                    </w:p>
                    <w:p w14:paraId="5305A9B5" w14:textId="5AD220D6" w:rsidR="00B84346" w:rsidRPr="00CD276B" w:rsidRDefault="00B84346" w:rsidP="008F550C">
                      <w:pPr>
                        <w:spacing w:after="0" w:line="240" w:lineRule="auto"/>
                        <w:suppressOverlap/>
                        <w:jc w:val="both"/>
                        <w:rPr>
                          <w:rStyle w:val="Lienhypertexte"/>
                          <w:rFonts w:ascii="Marianne" w:hAnsi="Marianne"/>
                          <w:b/>
                          <w:i/>
                          <w:color w:val="auto"/>
                          <w:sz w:val="20"/>
                          <w:szCs w:val="20"/>
                          <w:u w:val="none"/>
                        </w:rPr>
                      </w:pPr>
                      <w:r w:rsidRPr="00CD276B">
                        <w:rPr>
                          <w:rFonts w:ascii="Marianne Light" w:hAnsi="Marianne Light" w:cs="Arial"/>
                          <w:bCs/>
                          <w:sz w:val="18"/>
                          <w:szCs w:val="18"/>
                        </w:rPr>
                        <w:t xml:space="preserve">Adresser au plus tard </w:t>
                      </w:r>
                      <w:r w:rsidR="00DA25E9">
                        <w:rPr>
                          <w:rFonts w:ascii="Marianne Light" w:hAnsi="Marianne Light" w:cs="Arial"/>
                          <w:b/>
                          <w:bCs/>
                          <w:sz w:val="18"/>
                          <w:szCs w:val="18"/>
                        </w:rPr>
                        <w:t xml:space="preserve">le </w:t>
                      </w:r>
                      <w:r w:rsidR="004A1717">
                        <w:rPr>
                          <w:rFonts w:ascii="Marianne Light" w:hAnsi="Marianne Light" w:cs="Arial"/>
                          <w:b/>
                          <w:bCs/>
                          <w:sz w:val="18"/>
                          <w:szCs w:val="18"/>
                        </w:rPr>
                        <w:t>05</w:t>
                      </w:r>
                      <w:r w:rsidR="003A24C6">
                        <w:rPr>
                          <w:rFonts w:ascii="Marianne Light" w:hAnsi="Marianne Light" w:cs="Arial"/>
                          <w:b/>
                          <w:bCs/>
                          <w:sz w:val="18"/>
                          <w:szCs w:val="18"/>
                        </w:rPr>
                        <w:t xml:space="preserve"> mai </w:t>
                      </w:r>
                      <w:r w:rsidR="008F550C">
                        <w:rPr>
                          <w:rFonts w:ascii="Marianne Light" w:hAnsi="Marianne Light" w:cs="Arial"/>
                          <w:b/>
                          <w:bCs/>
                          <w:sz w:val="18"/>
                          <w:szCs w:val="18"/>
                        </w:rPr>
                        <w:t>20</w:t>
                      </w:r>
                      <w:r w:rsidR="004A1717">
                        <w:rPr>
                          <w:rFonts w:ascii="Marianne Light" w:hAnsi="Marianne Light" w:cs="Arial"/>
                          <w:b/>
                          <w:bCs/>
                          <w:sz w:val="18"/>
                          <w:szCs w:val="18"/>
                        </w:rPr>
                        <w:t>23</w:t>
                      </w:r>
                      <w:r w:rsidRPr="00CD276B">
                        <w:rPr>
                          <w:rFonts w:ascii="Marianne Light" w:hAnsi="Marianne Light" w:cs="Arial"/>
                          <w:bCs/>
                          <w:sz w:val="18"/>
                          <w:szCs w:val="18"/>
                        </w:rPr>
                        <w:t>, lettre de motivation + CV</w:t>
                      </w:r>
                      <w:r w:rsidRPr="00CD276B">
                        <w:rPr>
                          <w:rFonts w:ascii="Marianne Light" w:hAnsi="Marianne Light" w:cs="Arial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Pr="00CD276B">
                        <w:rPr>
                          <w:rFonts w:ascii="Marianne Light" w:hAnsi="Marianne Light" w:cs="Arial"/>
                          <w:bCs/>
                          <w:sz w:val="18"/>
                          <w:szCs w:val="18"/>
                        </w:rPr>
                        <w:t xml:space="preserve">en indiquant la </w:t>
                      </w:r>
                      <w:r w:rsidRPr="00CD276B">
                        <w:rPr>
                          <w:rFonts w:ascii="Marianne Light" w:hAnsi="Marianne Light" w:cs="Arial"/>
                          <w:b/>
                          <w:bCs/>
                          <w:sz w:val="18"/>
                          <w:szCs w:val="18"/>
                        </w:rPr>
                        <w:t xml:space="preserve">référence </w:t>
                      </w:r>
                      <w:r w:rsidR="00CD276B" w:rsidRPr="00CD276B">
                        <w:rPr>
                          <w:rFonts w:ascii="Marianne Light" w:hAnsi="Marianne Light" w:cs="Arial"/>
                          <w:b/>
                          <w:bCs/>
                          <w:sz w:val="18"/>
                          <w:szCs w:val="18"/>
                        </w:rPr>
                        <w:t xml:space="preserve">2023-028 </w:t>
                      </w:r>
                      <w:r w:rsidRPr="00CD276B">
                        <w:rPr>
                          <w:rFonts w:ascii="Marianne Light" w:hAnsi="Marianne Light" w:cs="Arial"/>
                          <w:bCs/>
                          <w:sz w:val="18"/>
                          <w:szCs w:val="18"/>
                        </w:rPr>
                        <w:t>à</w:t>
                      </w:r>
                      <w:r w:rsidRPr="00CD276B">
                        <w:rPr>
                          <w:rFonts w:ascii="Marianne Light" w:hAnsi="Marianne Light" w:cs="Arial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hyperlink r:id="rId23" w:history="1">
                        <w:r w:rsidRPr="00CD276B">
                          <w:rPr>
                            <w:rStyle w:val="Lienhypertexte"/>
                            <w:rFonts w:ascii="Marianne Light" w:hAnsi="Marianne Light" w:cs="Arial"/>
                            <w:sz w:val="18"/>
                            <w:szCs w:val="18"/>
                          </w:rPr>
                          <w:t>recrutement@anses.fr</w:t>
                        </w:r>
                      </w:hyperlink>
                    </w:p>
                    <w:p w14:paraId="1B4C5694" w14:textId="77777777" w:rsidR="00B84346" w:rsidRDefault="00B84346" w:rsidP="00B84346">
                      <w:pPr>
                        <w:spacing w:after="0" w:line="240" w:lineRule="auto"/>
                        <w:suppressOverlap/>
                        <w:jc w:val="center"/>
                        <w:rPr>
                          <w:rStyle w:val="Lienhypertexte"/>
                          <w:rFonts w:ascii="Marianne Light" w:hAnsi="Marianne Light" w:cs="Arial"/>
                          <w:sz w:val="20"/>
                          <w:szCs w:val="20"/>
                        </w:rPr>
                      </w:pPr>
                    </w:p>
                    <w:p w14:paraId="5AA22CBA" w14:textId="77777777" w:rsidR="00B84346" w:rsidRDefault="008F550C" w:rsidP="00B84346">
                      <w:pPr>
                        <w:spacing w:after="0" w:line="240" w:lineRule="auto"/>
                        <w:suppressOverlap/>
                        <w:jc w:val="center"/>
                        <w:rPr>
                          <w:rStyle w:val="Lienhypertexte"/>
                          <w:rFonts w:ascii="Marianne Light" w:hAnsi="Marianne Light" w:cs="Arial"/>
                          <w:sz w:val="20"/>
                          <w:szCs w:val="20"/>
                        </w:rPr>
                      </w:pPr>
                      <w:hyperlink r:id="rId24" w:history="1">
                        <w:r w:rsidR="00B84346" w:rsidRPr="00391210">
                          <w:rPr>
                            <w:rStyle w:val="Lienhypertexte"/>
                            <w:rFonts w:ascii="Marianne Medium" w:hAnsi="Marianne Medium" w:cs="Arial"/>
                            <w:bCs/>
                            <w:szCs w:val="20"/>
                          </w:rPr>
                          <w:t>www.anses.fr</w:t>
                        </w:r>
                      </w:hyperlink>
                      <w:r w:rsidR="00B84346" w:rsidRPr="00391210">
                        <w:rPr>
                          <w:rFonts w:ascii="Marianne Light" w:hAnsi="Marianne Light" w:cs="Arial"/>
                          <w:bCs/>
                          <w:szCs w:val="20"/>
                        </w:rPr>
                        <w:t xml:space="preserve"> </w:t>
                      </w:r>
                      <w:r w:rsidR="00B84346" w:rsidRPr="004A571D">
                        <w:rPr>
                          <w:rFonts w:ascii="Marianne Medium" w:hAnsi="Marianne Medium"/>
                          <w:noProof/>
                          <w:color w:val="5770BE"/>
                          <w:sz w:val="20"/>
                          <w:szCs w:val="20"/>
                          <w:lang w:eastAsia="fr-FR"/>
                        </w:rPr>
                        <w:drawing>
                          <wp:inline distT="0" distB="0" distL="0" distR="0" wp14:anchorId="591930BC" wp14:editId="366F7490">
                            <wp:extent cx="168390" cy="168390"/>
                            <wp:effectExtent l="0" t="0" r="3175" b="3175"/>
                            <wp:docPr id="3" name="Image 3">
                              <a:hlinkClick xmlns:a="http://schemas.openxmlformats.org/drawingml/2006/main" r:id="rId15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C:\Users\l.bessiere\Downloads\linkedin (1)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2129" cy="17212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B84346" w:rsidRPr="004A571D">
                        <w:rPr>
                          <w:rFonts w:ascii="Marianne Medium" w:hAnsi="Marianne Medium"/>
                          <w:noProof/>
                          <w:color w:val="5770BE"/>
                          <w:sz w:val="20"/>
                          <w:szCs w:val="20"/>
                          <w:lang w:eastAsia="fr-FR"/>
                        </w:rPr>
                        <w:drawing>
                          <wp:inline distT="0" distB="0" distL="0" distR="0" wp14:anchorId="6CD7911A" wp14:editId="24E675A7">
                            <wp:extent cx="179705" cy="179705"/>
                            <wp:effectExtent l="0" t="0" r="0" b="0"/>
                            <wp:docPr id="4" name="Image 4">
                              <a:hlinkClick xmlns:a="http://schemas.openxmlformats.org/drawingml/2006/main" r:id="rId17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l.bessiere\Downloads\facebook (1)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0373" cy="20037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B84346" w:rsidRPr="004A571D">
                        <w:rPr>
                          <w:rFonts w:ascii="Marianne Medium" w:hAnsi="Marianne Medium"/>
                          <w:noProof/>
                          <w:color w:val="5770BE"/>
                          <w:sz w:val="20"/>
                          <w:szCs w:val="20"/>
                          <w:lang w:eastAsia="fr-FR"/>
                        </w:rPr>
                        <w:drawing>
                          <wp:inline distT="0" distB="0" distL="0" distR="0" wp14:anchorId="383C4E07" wp14:editId="7C8A2B85">
                            <wp:extent cx="190500" cy="190500"/>
                            <wp:effectExtent l="0" t="0" r="0" b="0"/>
                            <wp:docPr id="7" name="Image 7">
                              <a:hlinkClick xmlns:a="http://schemas.openxmlformats.org/drawingml/2006/main" r:id="rId19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l.bessiere\Downloads\twitter (2)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5124" cy="20512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A9AC7EB" w14:textId="77777777" w:rsidR="00B84346" w:rsidRPr="0061180C" w:rsidRDefault="00B84346" w:rsidP="00B84346">
                      <w:pPr>
                        <w:spacing w:after="0" w:line="240" w:lineRule="auto"/>
                        <w:suppressOverlap/>
                        <w:jc w:val="both"/>
                        <w:rPr>
                          <w:rFonts w:ascii="Marianne Medium" w:hAnsi="Marianne Medium"/>
                          <w:color w:val="2E74B5" w:themeColor="accent1" w:themeShade="BF"/>
                          <w:sz w:val="20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757F5" w:rsidRPr="008F550C">
        <w:rPr>
          <w:rFonts w:ascii="Marianne Light" w:hAnsi="Marianne Light"/>
          <w:bCs/>
          <w:sz w:val="20"/>
          <w:szCs w:val="20"/>
        </w:rPr>
        <w:t>Relations internationales</w:t>
      </w:r>
    </w:p>
    <w:p w14:paraId="2D3EBAA9" w14:textId="0F140733" w:rsidR="008757F5" w:rsidRPr="008F550C" w:rsidRDefault="008757F5" w:rsidP="008F550C">
      <w:pPr>
        <w:pStyle w:val="Paragraphedeliste"/>
        <w:numPr>
          <w:ilvl w:val="0"/>
          <w:numId w:val="41"/>
        </w:numPr>
        <w:spacing w:line="240" w:lineRule="auto"/>
        <w:ind w:left="851" w:right="182"/>
        <w:jc w:val="both"/>
        <w:rPr>
          <w:rFonts w:ascii="Marianne Light" w:hAnsi="Marianne Light"/>
          <w:bCs/>
          <w:sz w:val="20"/>
          <w:szCs w:val="20"/>
        </w:rPr>
      </w:pPr>
      <w:r w:rsidRPr="008F550C">
        <w:rPr>
          <w:rFonts w:ascii="Marianne Light" w:hAnsi="Marianne Light"/>
          <w:bCs/>
          <w:sz w:val="20"/>
          <w:szCs w:val="20"/>
        </w:rPr>
        <w:t>Capacité à travailler en équipe</w:t>
      </w:r>
    </w:p>
    <w:p w14:paraId="5A8B9DF7" w14:textId="601837FF" w:rsidR="008757F5" w:rsidRPr="008F550C" w:rsidRDefault="008757F5" w:rsidP="008F550C">
      <w:pPr>
        <w:pStyle w:val="Paragraphedeliste"/>
        <w:numPr>
          <w:ilvl w:val="0"/>
          <w:numId w:val="41"/>
        </w:numPr>
        <w:spacing w:line="240" w:lineRule="auto"/>
        <w:ind w:left="851" w:right="182"/>
        <w:jc w:val="both"/>
        <w:rPr>
          <w:rFonts w:ascii="Marianne Light" w:hAnsi="Marianne Light"/>
          <w:bCs/>
          <w:sz w:val="20"/>
          <w:szCs w:val="20"/>
        </w:rPr>
      </w:pPr>
      <w:r w:rsidRPr="008F550C">
        <w:rPr>
          <w:rFonts w:ascii="Marianne Light" w:hAnsi="Marianne Light"/>
          <w:bCs/>
          <w:sz w:val="20"/>
          <w:szCs w:val="20"/>
        </w:rPr>
        <w:t>Encadrement d’étudiants (niveau Bac à doctorat)</w:t>
      </w:r>
    </w:p>
    <w:p w14:paraId="3937EBE4" w14:textId="04F20AA4" w:rsidR="00524001" w:rsidRPr="008F550C" w:rsidRDefault="00687384" w:rsidP="008F550C">
      <w:pPr>
        <w:pStyle w:val="Paragraphedeliste"/>
        <w:numPr>
          <w:ilvl w:val="0"/>
          <w:numId w:val="41"/>
        </w:numPr>
        <w:spacing w:line="240" w:lineRule="auto"/>
        <w:ind w:left="851" w:right="182"/>
        <w:jc w:val="both"/>
        <w:rPr>
          <w:rFonts w:ascii="Marianne Light" w:hAnsi="Marianne Light"/>
          <w:bCs/>
          <w:sz w:val="20"/>
          <w:szCs w:val="20"/>
        </w:rPr>
      </w:pPr>
      <w:r w:rsidRPr="008F550C">
        <w:rPr>
          <w:rFonts w:ascii="Marianne Light" w:hAnsi="Marianne Light"/>
          <w:bCs/>
          <w:sz w:val="20"/>
          <w:szCs w:val="20"/>
        </w:rPr>
        <w:t>M</w:t>
      </w:r>
      <w:r w:rsidR="00524001" w:rsidRPr="008F550C">
        <w:rPr>
          <w:rFonts w:ascii="Marianne Light" w:hAnsi="Marianne Light"/>
          <w:bCs/>
          <w:sz w:val="20"/>
          <w:szCs w:val="20"/>
        </w:rPr>
        <w:t>aitrise des langues française et anglaise</w:t>
      </w:r>
    </w:p>
    <w:p w14:paraId="31615788" w14:textId="1E18373D" w:rsidR="007C1662" w:rsidRDefault="007C1662" w:rsidP="00687FB3">
      <w:pPr>
        <w:pStyle w:val="Simian"/>
        <w:jc w:val="left"/>
        <w:rPr>
          <w:rFonts w:ascii="Marianne" w:hAnsi="Marianne"/>
          <w:bCs/>
          <w:sz w:val="20"/>
          <w:szCs w:val="16"/>
        </w:rPr>
      </w:pPr>
    </w:p>
    <w:p w14:paraId="1D73A773" w14:textId="522E751E" w:rsidR="003A24C6" w:rsidRDefault="003A24C6" w:rsidP="00687FB3">
      <w:pPr>
        <w:pStyle w:val="Simian"/>
        <w:jc w:val="left"/>
        <w:rPr>
          <w:rFonts w:ascii="Marianne" w:hAnsi="Marianne"/>
          <w:bCs/>
          <w:sz w:val="20"/>
          <w:szCs w:val="16"/>
        </w:rPr>
      </w:pPr>
    </w:p>
    <w:p w14:paraId="5B4FCF9F" w14:textId="1FDCEACB" w:rsidR="008F550C" w:rsidRDefault="008F550C" w:rsidP="00687FB3">
      <w:pPr>
        <w:pStyle w:val="Simian"/>
        <w:jc w:val="left"/>
        <w:rPr>
          <w:rFonts w:ascii="Marianne" w:hAnsi="Marianne"/>
          <w:bCs/>
          <w:sz w:val="20"/>
          <w:szCs w:val="16"/>
        </w:rPr>
      </w:pPr>
    </w:p>
    <w:p w14:paraId="79283407" w14:textId="58809126" w:rsidR="008F550C" w:rsidRDefault="008F550C" w:rsidP="00687FB3">
      <w:pPr>
        <w:pStyle w:val="Simian"/>
        <w:jc w:val="left"/>
        <w:rPr>
          <w:rFonts w:ascii="Marianne" w:hAnsi="Marianne"/>
          <w:bCs/>
          <w:sz w:val="20"/>
          <w:szCs w:val="16"/>
        </w:rPr>
      </w:pPr>
    </w:p>
    <w:p w14:paraId="574D45D4" w14:textId="77777777" w:rsidR="008F550C" w:rsidRDefault="008F550C" w:rsidP="00687FB3">
      <w:pPr>
        <w:pStyle w:val="Simian"/>
        <w:jc w:val="left"/>
        <w:rPr>
          <w:rFonts w:ascii="Marianne" w:hAnsi="Marianne"/>
          <w:bCs/>
          <w:sz w:val="20"/>
          <w:szCs w:val="16"/>
        </w:rPr>
      </w:pPr>
    </w:p>
    <w:p w14:paraId="390EF0BE" w14:textId="0D367C7F" w:rsidR="008F550C" w:rsidRDefault="008F550C" w:rsidP="00687FB3">
      <w:pPr>
        <w:pStyle w:val="Simian"/>
        <w:jc w:val="left"/>
        <w:rPr>
          <w:rFonts w:ascii="Marianne" w:hAnsi="Marianne"/>
          <w:bCs/>
          <w:sz w:val="20"/>
          <w:szCs w:val="16"/>
        </w:rPr>
      </w:pPr>
    </w:p>
    <w:p w14:paraId="7E52D4F2" w14:textId="77777777" w:rsidR="008F550C" w:rsidRPr="004A6265" w:rsidRDefault="008F550C" w:rsidP="00687FB3">
      <w:pPr>
        <w:pStyle w:val="Simian"/>
        <w:jc w:val="left"/>
        <w:rPr>
          <w:rFonts w:ascii="Marianne" w:hAnsi="Marianne"/>
          <w:bCs/>
          <w:sz w:val="20"/>
          <w:szCs w:val="16"/>
        </w:rPr>
      </w:pPr>
    </w:p>
    <w:p w14:paraId="7E67BDBE" w14:textId="77777777" w:rsidR="0056273B" w:rsidRPr="004A6265" w:rsidRDefault="00382B00" w:rsidP="00687FB3">
      <w:pPr>
        <w:pStyle w:val="Simian"/>
        <w:jc w:val="left"/>
        <w:rPr>
          <w:rFonts w:ascii="Marianne" w:hAnsi="Marianne"/>
          <w:bCs/>
          <w:sz w:val="20"/>
          <w:szCs w:val="16"/>
        </w:rPr>
      </w:pPr>
      <w:proofErr w:type="gramStart"/>
      <w:r w:rsidRPr="004A6265">
        <w:rPr>
          <w:rFonts w:ascii="Marianne" w:hAnsi="Marianne"/>
          <w:bCs/>
          <w:sz w:val="20"/>
          <w:szCs w:val="16"/>
        </w:rPr>
        <w:t>L’Anses</w:t>
      </w:r>
      <w:proofErr w:type="gramEnd"/>
      <w:r w:rsidRPr="004A6265">
        <w:rPr>
          <w:rFonts w:ascii="Marianne" w:hAnsi="Marianne"/>
          <w:bCs/>
          <w:sz w:val="20"/>
          <w:szCs w:val="16"/>
        </w:rPr>
        <w:t xml:space="preserve"> recrute, accompagne et valorise les talents </w:t>
      </w:r>
      <w:r w:rsidR="00327848" w:rsidRPr="004A6265">
        <w:rPr>
          <w:rFonts w:ascii="Marianne" w:hAnsi="Marianne"/>
          <w:bCs/>
          <w:sz w:val="28"/>
          <w:szCs w:val="16"/>
        </w:rPr>
        <w:t xml:space="preserve">dans leur diversité </w:t>
      </w:r>
      <w:r w:rsidRPr="004A6265">
        <w:rPr>
          <w:rFonts w:ascii="Marianne" w:hAnsi="Marianne"/>
          <w:bCs/>
          <w:sz w:val="20"/>
          <w:szCs w:val="16"/>
        </w:rPr>
        <w:t xml:space="preserve">pour s’engager au service de la santé publique. </w:t>
      </w:r>
    </w:p>
    <w:p w14:paraId="6CE70AD9" w14:textId="77777777" w:rsidR="003D5A35" w:rsidRPr="004A6265" w:rsidRDefault="00382B00" w:rsidP="00687FB3">
      <w:pPr>
        <w:pStyle w:val="Simian"/>
        <w:jc w:val="left"/>
        <w:rPr>
          <w:rFonts w:ascii="Marianne" w:eastAsiaTheme="minorHAnsi" w:hAnsi="Marianne" w:cstheme="minorBidi"/>
          <w:iCs w:val="0"/>
          <w:color w:val="2E74B5" w:themeColor="accent1" w:themeShade="BF"/>
          <w:szCs w:val="24"/>
          <w:shd w:val="clear" w:color="auto" w:fill="F2F2F2" w:themeFill="background1" w:themeFillShade="F2"/>
          <w:lang w:eastAsia="en-US"/>
        </w:rPr>
      </w:pPr>
      <w:r w:rsidRPr="004A6265">
        <w:rPr>
          <w:rFonts w:ascii="Marianne" w:hAnsi="Marianne"/>
          <w:bCs/>
          <w:sz w:val="20"/>
          <w:szCs w:val="16"/>
        </w:rPr>
        <w:t>Rejoignez-nous ! </w:t>
      </w:r>
      <w:r w:rsidRPr="004A6265">
        <w:rPr>
          <w:rFonts w:ascii="Marianne" w:eastAsiaTheme="minorHAnsi" w:hAnsi="Marianne" w:cstheme="minorBidi"/>
          <w:iCs w:val="0"/>
          <w:color w:val="2E74B5" w:themeColor="accent1" w:themeShade="BF"/>
          <w:szCs w:val="24"/>
          <w:shd w:val="clear" w:color="auto" w:fill="F2F2F2" w:themeFill="background1" w:themeFillShade="F2"/>
          <w:lang w:eastAsia="en-US"/>
        </w:rPr>
        <w:t xml:space="preserve"> </w:t>
      </w:r>
    </w:p>
    <w:sectPr w:rsidR="003D5A35" w:rsidRPr="004A6265" w:rsidSect="008F550C">
      <w:footerReference w:type="default" r:id="rId25"/>
      <w:headerReference w:type="first" r:id="rId26"/>
      <w:type w:val="continuous"/>
      <w:pgSz w:w="11906" w:h="16838" w:code="9"/>
      <w:pgMar w:top="709" w:right="851" w:bottom="568" w:left="851" w:header="1191" w:footer="1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961B8E" w14:textId="77777777" w:rsidR="00BF4652" w:rsidRDefault="00BF4652" w:rsidP="0028615E">
      <w:pPr>
        <w:spacing w:after="0" w:line="240" w:lineRule="auto"/>
      </w:pPr>
      <w:r>
        <w:separator/>
      </w:r>
    </w:p>
  </w:endnote>
  <w:endnote w:type="continuationSeparator" w:id="0">
    <w:p w14:paraId="7EAC1D4C" w14:textId="77777777" w:rsidR="00BF4652" w:rsidRDefault="00BF4652" w:rsidP="002861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rianne Light">
    <w:altName w:val="Calibri"/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Marianne">
    <w:altName w:val="Times New Roman"/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Marianne-Light">
    <w:panose1 w:val="00000000000000000000"/>
    <w:charset w:val="00"/>
    <w:family w:val="roman"/>
    <w:notTrueType/>
    <w:pitch w:val="default"/>
  </w:font>
  <w:font w:name="Archia-Bold">
    <w:altName w:val="Times New Roman"/>
    <w:panose1 w:val="00000000000000000000"/>
    <w:charset w:val="00"/>
    <w:family w:val="roman"/>
    <w:notTrueType/>
    <w:pitch w:val="default"/>
  </w:font>
  <w:font w:name="Simian text - orangutan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rianne Medium">
    <w:altName w:val="Calibri"/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30818" w14:textId="77777777" w:rsidR="00CD3994" w:rsidRDefault="00CD3994" w:rsidP="00CD3994">
    <w:r>
      <w:rPr>
        <w:rFonts w:ascii="Arial Narrow" w:hAnsi="Arial Narrow"/>
        <w:color w:val="767171"/>
        <w:sz w:val="18"/>
        <w:szCs w:val="18"/>
      </w:rPr>
      <w:t xml:space="preserve">ANSES/FGE/0125 [version i] </w:t>
    </w:r>
    <w:r>
      <w:rPr>
        <w:rFonts w:ascii="Arial Narrow" w:hAnsi="Arial Narrow"/>
        <w:color w:val="767171"/>
        <w:sz w:val="18"/>
        <w:szCs w:val="18"/>
      </w:rPr>
      <w:tab/>
    </w:r>
    <w:r>
      <w:rPr>
        <w:rFonts w:ascii="Arial Narrow" w:hAnsi="Arial Narrow"/>
        <w:color w:val="767171"/>
        <w:sz w:val="18"/>
        <w:szCs w:val="18"/>
      </w:rPr>
      <w:tab/>
    </w:r>
    <w:r>
      <w:rPr>
        <w:rFonts w:ascii="Arial Narrow" w:hAnsi="Arial Narrow"/>
        <w:color w:val="767171"/>
        <w:sz w:val="18"/>
        <w:szCs w:val="18"/>
      </w:rPr>
      <w:tab/>
      <w:t>plan de classement PS1/ANSES/2</w:t>
    </w:r>
    <w:r>
      <w:rPr>
        <w:rFonts w:ascii="Arial Narrow" w:hAnsi="Arial Narrow"/>
        <w:color w:val="767171"/>
        <w:sz w:val="18"/>
        <w:szCs w:val="18"/>
      </w:rPr>
      <w:tab/>
    </w:r>
    <w:r w:rsidRPr="009039A0">
      <w:rPr>
        <w:rFonts w:ascii="Arial Narrow" w:hAnsi="Arial Narrow"/>
        <w:color w:val="767171"/>
        <w:sz w:val="18"/>
        <w:szCs w:val="18"/>
      </w:rPr>
      <w:tab/>
    </w:r>
    <w:r w:rsidRPr="009039A0">
      <w:rPr>
        <w:rFonts w:ascii="Arial Narrow" w:hAnsi="Arial Narrow"/>
        <w:color w:val="767171"/>
        <w:sz w:val="18"/>
        <w:szCs w:val="18"/>
      </w:rPr>
      <w:tab/>
    </w:r>
    <w:r>
      <w:rPr>
        <w:rFonts w:ascii="Arial Narrow" w:hAnsi="Arial Narrow"/>
        <w:color w:val="767171"/>
        <w:sz w:val="18"/>
        <w:szCs w:val="18"/>
      </w:rPr>
      <w:tab/>
    </w:r>
    <w:r w:rsidRPr="009039A0">
      <w:rPr>
        <w:rFonts w:ascii="Arial Narrow" w:hAnsi="Arial Narrow"/>
        <w:color w:val="767171"/>
        <w:sz w:val="18"/>
        <w:szCs w:val="18"/>
      </w:rPr>
      <w:tab/>
      <w:t xml:space="preserve">Page </w:t>
    </w:r>
    <w:r w:rsidRPr="009039A0">
      <w:rPr>
        <w:rFonts w:ascii="Arial Narrow" w:hAnsi="Arial Narrow"/>
        <w:color w:val="767171"/>
        <w:sz w:val="18"/>
        <w:szCs w:val="18"/>
      </w:rPr>
      <w:fldChar w:fldCharType="begin"/>
    </w:r>
    <w:r w:rsidRPr="009039A0">
      <w:rPr>
        <w:rFonts w:ascii="Arial Narrow" w:hAnsi="Arial Narrow"/>
        <w:color w:val="767171"/>
        <w:sz w:val="18"/>
        <w:szCs w:val="18"/>
      </w:rPr>
      <w:instrText xml:space="preserve"> PAGE </w:instrText>
    </w:r>
    <w:r w:rsidRPr="009039A0">
      <w:rPr>
        <w:rFonts w:ascii="Arial Narrow" w:hAnsi="Arial Narrow"/>
        <w:color w:val="767171"/>
        <w:sz w:val="18"/>
        <w:szCs w:val="18"/>
      </w:rPr>
      <w:fldChar w:fldCharType="separate"/>
    </w:r>
    <w:r w:rsidR="00612732">
      <w:rPr>
        <w:rFonts w:ascii="Arial Narrow" w:hAnsi="Arial Narrow"/>
        <w:noProof/>
        <w:color w:val="767171"/>
        <w:sz w:val="18"/>
        <w:szCs w:val="18"/>
      </w:rPr>
      <w:t>1</w:t>
    </w:r>
    <w:r w:rsidRPr="009039A0">
      <w:rPr>
        <w:rFonts w:ascii="Arial Narrow" w:hAnsi="Arial Narrow"/>
        <w:color w:val="767171"/>
        <w:sz w:val="18"/>
        <w:szCs w:val="18"/>
      </w:rPr>
      <w:fldChar w:fldCharType="end"/>
    </w:r>
    <w:r w:rsidRPr="009039A0">
      <w:rPr>
        <w:rFonts w:ascii="Arial Narrow" w:hAnsi="Arial Narrow"/>
        <w:color w:val="767171"/>
        <w:sz w:val="18"/>
        <w:szCs w:val="18"/>
      </w:rPr>
      <w:t xml:space="preserve"> sur </w:t>
    </w:r>
    <w:r w:rsidRPr="009039A0">
      <w:rPr>
        <w:rFonts w:ascii="Arial Narrow" w:hAnsi="Arial Narrow"/>
        <w:color w:val="767171"/>
        <w:sz w:val="18"/>
        <w:szCs w:val="18"/>
      </w:rPr>
      <w:fldChar w:fldCharType="begin"/>
    </w:r>
    <w:r w:rsidRPr="009039A0">
      <w:rPr>
        <w:rFonts w:ascii="Arial Narrow" w:hAnsi="Arial Narrow"/>
        <w:color w:val="767171"/>
        <w:sz w:val="18"/>
        <w:szCs w:val="18"/>
      </w:rPr>
      <w:instrText xml:space="preserve"> NUMPAGES  </w:instrText>
    </w:r>
    <w:r w:rsidRPr="009039A0">
      <w:rPr>
        <w:rFonts w:ascii="Arial Narrow" w:hAnsi="Arial Narrow"/>
        <w:color w:val="767171"/>
        <w:sz w:val="18"/>
        <w:szCs w:val="18"/>
      </w:rPr>
      <w:fldChar w:fldCharType="separate"/>
    </w:r>
    <w:r w:rsidR="00612732">
      <w:rPr>
        <w:rFonts w:ascii="Arial Narrow" w:hAnsi="Arial Narrow"/>
        <w:noProof/>
        <w:color w:val="767171"/>
        <w:sz w:val="18"/>
        <w:szCs w:val="18"/>
      </w:rPr>
      <w:t>3</w:t>
    </w:r>
    <w:r w:rsidRPr="009039A0">
      <w:rPr>
        <w:rFonts w:ascii="Arial Narrow" w:hAnsi="Arial Narrow"/>
        <w:color w:val="767171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B7233" w14:textId="77777777" w:rsidR="00925373" w:rsidRDefault="00CD3994" w:rsidP="00CD3994">
    <w:r>
      <w:tab/>
    </w:r>
    <w:r>
      <w:rPr>
        <w:rFonts w:ascii="Arial Narrow" w:hAnsi="Arial Narrow"/>
        <w:color w:val="767171"/>
        <w:sz w:val="18"/>
        <w:szCs w:val="18"/>
      </w:rPr>
      <w:t xml:space="preserve">ANSES/FGE/0125 [version i] </w:t>
    </w:r>
    <w:r>
      <w:rPr>
        <w:rFonts w:ascii="Arial Narrow" w:hAnsi="Arial Narrow"/>
        <w:color w:val="767171"/>
        <w:sz w:val="18"/>
        <w:szCs w:val="18"/>
      </w:rPr>
      <w:tab/>
    </w:r>
    <w:r>
      <w:rPr>
        <w:rFonts w:ascii="Arial Narrow" w:hAnsi="Arial Narrow"/>
        <w:color w:val="767171"/>
        <w:sz w:val="18"/>
        <w:szCs w:val="18"/>
      </w:rPr>
      <w:tab/>
    </w:r>
    <w:r>
      <w:rPr>
        <w:rFonts w:ascii="Arial Narrow" w:hAnsi="Arial Narrow"/>
        <w:color w:val="767171"/>
        <w:sz w:val="18"/>
        <w:szCs w:val="18"/>
      </w:rPr>
      <w:tab/>
      <w:t>plan de classement PS1/ANSES/2</w:t>
    </w:r>
    <w:r>
      <w:rPr>
        <w:rFonts w:ascii="Arial Narrow" w:hAnsi="Arial Narrow"/>
        <w:color w:val="767171"/>
        <w:sz w:val="18"/>
        <w:szCs w:val="18"/>
      </w:rPr>
      <w:tab/>
    </w:r>
    <w:r w:rsidRPr="009039A0">
      <w:rPr>
        <w:rFonts w:ascii="Arial Narrow" w:hAnsi="Arial Narrow"/>
        <w:color w:val="767171"/>
        <w:sz w:val="18"/>
        <w:szCs w:val="18"/>
      </w:rPr>
      <w:tab/>
    </w:r>
    <w:r>
      <w:rPr>
        <w:rFonts w:ascii="Arial Narrow" w:hAnsi="Arial Narrow"/>
        <w:color w:val="767171"/>
        <w:sz w:val="18"/>
        <w:szCs w:val="18"/>
      </w:rPr>
      <w:tab/>
    </w:r>
    <w:r w:rsidRPr="009039A0">
      <w:rPr>
        <w:rFonts w:ascii="Arial Narrow" w:hAnsi="Arial Narrow"/>
        <w:color w:val="767171"/>
        <w:sz w:val="18"/>
        <w:szCs w:val="18"/>
      </w:rPr>
      <w:tab/>
      <w:t xml:space="preserve">Page </w:t>
    </w:r>
    <w:r w:rsidRPr="009039A0">
      <w:rPr>
        <w:rFonts w:ascii="Arial Narrow" w:hAnsi="Arial Narrow"/>
        <w:color w:val="767171"/>
        <w:sz w:val="18"/>
        <w:szCs w:val="18"/>
      </w:rPr>
      <w:fldChar w:fldCharType="begin"/>
    </w:r>
    <w:r w:rsidRPr="009039A0">
      <w:rPr>
        <w:rFonts w:ascii="Arial Narrow" w:hAnsi="Arial Narrow"/>
        <w:color w:val="767171"/>
        <w:sz w:val="18"/>
        <w:szCs w:val="18"/>
      </w:rPr>
      <w:instrText xml:space="preserve"> PAGE </w:instrText>
    </w:r>
    <w:r w:rsidRPr="009039A0">
      <w:rPr>
        <w:rFonts w:ascii="Arial Narrow" w:hAnsi="Arial Narrow"/>
        <w:color w:val="767171"/>
        <w:sz w:val="18"/>
        <w:szCs w:val="18"/>
      </w:rPr>
      <w:fldChar w:fldCharType="separate"/>
    </w:r>
    <w:r w:rsidR="00AC5705">
      <w:rPr>
        <w:rFonts w:ascii="Arial Narrow" w:hAnsi="Arial Narrow"/>
        <w:noProof/>
        <w:color w:val="767171"/>
        <w:sz w:val="18"/>
        <w:szCs w:val="18"/>
      </w:rPr>
      <w:t>2</w:t>
    </w:r>
    <w:r w:rsidRPr="009039A0">
      <w:rPr>
        <w:rFonts w:ascii="Arial Narrow" w:hAnsi="Arial Narrow"/>
        <w:color w:val="767171"/>
        <w:sz w:val="18"/>
        <w:szCs w:val="18"/>
      </w:rPr>
      <w:fldChar w:fldCharType="end"/>
    </w:r>
    <w:r w:rsidRPr="009039A0">
      <w:rPr>
        <w:rFonts w:ascii="Arial Narrow" w:hAnsi="Arial Narrow"/>
        <w:color w:val="767171"/>
        <w:sz w:val="18"/>
        <w:szCs w:val="18"/>
      </w:rPr>
      <w:t xml:space="preserve"> sur </w:t>
    </w:r>
    <w:r w:rsidRPr="009039A0">
      <w:rPr>
        <w:rFonts w:ascii="Arial Narrow" w:hAnsi="Arial Narrow"/>
        <w:color w:val="767171"/>
        <w:sz w:val="18"/>
        <w:szCs w:val="18"/>
      </w:rPr>
      <w:fldChar w:fldCharType="begin"/>
    </w:r>
    <w:r w:rsidRPr="009039A0">
      <w:rPr>
        <w:rFonts w:ascii="Arial Narrow" w:hAnsi="Arial Narrow"/>
        <w:color w:val="767171"/>
        <w:sz w:val="18"/>
        <w:szCs w:val="18"/>
      </w:rPr>
      <w:instrText xml:space="preserve"> NUMPAGES  </w:instrText>
    </w:r>
    <w:r w:rsidRPr="009039A0">
      <w:rPr>
        <w:rFonts w:ascii="Arial Narrow" w:hAnsi="Arial Narrow"/>
        <w:color w:val="767171"/>
        <w:sz w:val="18"/>
        <w:szCs w:val="18"/>
      </w:rPr>
      <w:fldChar w:fldCharType="separate"/>
    </w:r>
    <w:r w:rsidR="00AC5705">
      <w:rPr>
        <w:rFonts w:ascii="Arial Narrow" w:hAnsi="Arial Narrow"/>
        <w:noProof/>
        <w:color w:val="767171"/>
        <w:sz w:val="18"/>
        <w:szCs w:val="18"/>
      </w:rPr>
      <w:t>3</w:t>
    </w:r>
    <w:r w:rsidRPr="009039A0">
      <w:rPr>
        <w:rFonts w:ascii="Arial Narrow" w:hAnsi="Arial Narrow"/>
        <w:color w:val="767171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ED796A" w14:textId="77777777" w:rsidR="00BF4652" w:rsidRDefault="00BF4652" w:rsidP="0028615E">
      <w:pPr>
        <w:spacing w:after="0" w:line="240" w:lineRule="auto"/>
      </w:pPr>
      <w:r>
        <w:separator/>
      </w:r>
    </w:p>
  </w:footnote>
  <w:footnote w:type="continuationSeparator" w:id="0">
    <w:p w14:paraId="134CB43B" w14:textId="77777777" w:rsidR="00BF4652" w:rsidRDefault="00BF4652" w:rsidP="002861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top w:w="85" w:type="dxa"/>
        <w:left w:w="28" w:type="dxa"/>
        <w:bottom w:w="57" w:type="dxa"/>
        <w:right w:w="28" w:type="dxa"/>
      </w:tblCellMar>
      <w:tblLook w:val="04A0" w:firstRow="1" w:lastRow="0" w:firstColumn="1" w:lastColumn="0" w:noHBand="0" w:noVBand="1"/>
    </w:tblPr>
    <w:tblGrid>
      <w:gridCol w:w="6096"/>
      <w:gridCol w:w="4098"/>
    </w:tblGrid>
    <w:tr w:rsidR="00020D39" w14:paraId="7E174770" w14:textId="77777777" w:rsidTr="00682731">
      <w:tc>
        <w:tcPr>
          <w:tcW w:w="6096" w:type="dxa"/>
          <w:shd w:val="clear" w:color="auto" w:fill="auto"/>
          <w:vAlign w:val="bottom"/>
        </w:tcPr>
        <w:p w14:paraId="3CCF8784" w14:textId="77777777" w:rsidR="00020D39" w:rsidRDefault="00020D39" w:rsidP="00020D39">
          <w:pPr>
            <w:pStyle w:val="En-tte"/>
          </w:pPr>
          <w:r w:rsidRPr="000675F9">
            <w:rPr>
              <w:noProof/>
              <w:lang w:eastAsia="fr-FR"/>
            </w:rPr>
            <w:drawing>
              <wp:inline distT="0" distB="0" distL="0" distR="0" wp14:anchorId="34C93906" wp14:editId="269D6EBA">
                <wp:extent cx="1009650" cy="885825"/>
                <wp:effectExtent l="0" t="0" r="0" b="9525"/>
                <wp:docPr id="5" name="Imag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650" cy="885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98" w:type="dxa"/>
          <w:shd w:val="clear" w:color="auto" w:fill="auto"/>
          <w:vAlign w:val="center"/>
        </w:tcPr>
        <w:p w14:paraId="008EB736" w14:textId="77777777" w:rsidR="00020D39" w:rsidRDefault="00020D39" w:rsidP="00020D39">
          <w:pPr>
            <w:pStyle w:val="En-tte"/>
            <w:jc w:val="right"/>
          </w:pPr>
          <w:r w:rsidRPr="000675F9">
            <w:rPr>
              <w:noProof/>
              <w:lang w:eastAsia="fr-FR"/>
            </w:rPr>
            <w:drawing>
              <wp:inline distT="0" distB="0" distL="0" distR="0" wp14:anchorId="00AD9D5B" wp14:editId="1F7A5FFC">
                <wp:extent cx="895350" cy="638175"/>
                <wp:effectExtent l="0" t="0" r="0" b="9525"/>
                <wp:docPr id="6" name="Imag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35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9B5CB4B" w14:textId="77777777" w:rsidR="00020D39" w:rsidRDefault="00020D3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top w:w="85" w:type="dxa"/>
        <w:left w:w="28" w:type="dxa"/>
        <w:bottom w:w="57" w:type="dxa"/>
        <w:right w:w="28" w:type="dxa"/>
      </w:tblCellMar>
      <w:tblLook w:val="04A0" w:firstRow="1" w:lastRow="0" w:firstColumn="1" w:lastColumn="0" w:noHBand="0" w:noVBand="1"/>
    </w:tblPr>
    <w:tblGrid>
      <w:gridCol w:w="6096"/>
      <w:gridCol w:w="4098"/>
    </w:tblGrid>
    <w:tr w:rsidR="004A774A" w14:paraId="5EC2A1DC" w14:textId="77777777" w:rsidTr="00682731">
      <w:tc>
        <w:tcPr>
          <w:tcW w:w="6096" w:type="dxa"/>
          <w:shd w:val="clear" w:color="auto" w:fill="auto"/>
          <w:vAlign w:val="bottom"/>
        </w:tcPr>
        <w:p w14:paraId="6530B989" w14:textId="77777777" w:rsidR="004A774A" w:rsidRDefault="004A774A" w:rsidP="00020D39">
          <w:pPr>
            <w:pStyle w:val="En-tte"/>
          </w:pPr>
          <w:r w:rsidRPr="000675F9">
            <w:rPr>
              <w:noProof/>
              <w:lang w:eastAsia="fr-FR"/>
            </w:rPr>
            <w:drawing>
              <wp:inline distT="0" distB="0" distL="0" distR="0" wp14:anchorId="34C11BAB" wp14:editId="6F4F3B48">
                <wp:extent cx="1009650" cy="885825"/>
                <wp:effectExtent l="0" t="0" r="0" b="9525"/>
                <wp:docPr id="13" name="Imag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650" cy="885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98" w:type="dxa"/>
          <w:shd w:val="clear" w:color="auto" w:fill="auto"/>
          <w:vAlign w:val="center"/>
        </w:tcPr>
        <w:p w14:paraId="194A9F01" w14:textId="77777777" w:rsidR="004A774A" w:rsidRDefault="004A774A" w:rsidP="00020D39">
          <w:pPr>
            <w:pStyle w:val="En-tte"/>
            <w:jc w:val="right"/>
          </w:pPr>
          <w:r w:rsidRPr="00E20ABF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fr-FR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4DA23EA4" wp14:editId="6449F703">
                    <wp:simplePos x="0" y="0"/>
                    <wp:positionH relativeFrom="column">
                      <wp:posOffset>-1809750</wp:posOffset>
                    </wp:positionH>
                    <wp:positionV relativeFrom="paragraph">
                      <wp:posOffset>419100</wp:posOffset>
                    </wp:positionV>
                    <wp:extent cx="2181225" cy="428625"/>
                    <wp:effectExtent l="0" t="0" r="9525" b="9525"/>
                    <wp:wrapNone/>
                    <wp:docPr id="14" name="Zone de texte 1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181225" cy="42862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5BB48A5F" w14:textId="77777777" w:rsidR="004A774A" w:rsidRDefault="004A774A" w:rsidP="00020D39">
                                <w:r w:rsidRPr="00E7310F">
                                  <w:rPr>
                                    <w:rFonts w:ascii="Marianne" w:hAnsi="Marianne"/>
                                    <w:b/>
                                    <w:sz w:val="36"/>
                                    <w:szCs w:val="24"/>
                                  </w:rPr>
                                  <w:t>OFFRE D’EMPLOI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DA23EA4" id="_x0000_t202" coordsize="21600,21600" o:spt="202" path="m,l,21600r21600,l21600,xe">
                    <v:stroke joinstyle="miter"/>
                    <v:path gradientshapeok="t" o:connecttype="rect"/>
                  </v:shapetype>
                  <v:shape id="Zone de texte 14" o:spid="_x0000_s1029" type="#_x0000_t202" style="position:absolute;left:0;text-align:left;margin-left:-142.5pt;margin-top:33pt;width:171.75pt;height:3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" fillcolor="window" stroked="f" strokeweight=".5pt">
                    <v:textbox>
                      <w:txbxContent>
                        <w:p w14:paraId="5BB48A5F" w14:textId="77777777" w:rsidR="004A774A" w:rsidRDefault="004A774A" w:rsidP="00020D39">
                          <w:r w:rsidRPr="00E7310F">
                            <w:rPr>
                              <w:rFonts w:ascii="Marianne" w:hAnsi="Marianne"/>
                              <w:b/>
                              <w:sz w:val="36"/>
                              <w:szCs w:val="24"/>
                            </w:rPr>
                            <w:t>OFFRE D’EMPLOI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Pr="000675F9">
            <w:rPr>
              <w:noProof/>
              <w:lang w:eastAsia="fr-FR"/>
            </w:rPr>
            <w:drawing>
              <wp:inline distT="0" distB="0" distL="0" distR="0" wp14:anchorId="04961B57" wp14:editId="0DA385A4">
                <wp:extent cx="895350" cy="638175"/>
                <wp:effectExtent l="0" t="0" r="0" b="9525"/>
                <wp:docPr id="15" name="Image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35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BC84D1C" w14:textId="77777777" w:rsidR="004A774A" w:rsidRDefault="004A774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801BA"/>
    <w:multiLevelType w:val="hybridMultilevel"/>
    <w:tmpl w:val="BB2AD67E"/>
    <w:lvl w:ilvl="0" w:tplc="16C040B0">
      <w:numFmt w:val="bullet"/>
      <w:lvlText w:val="-"/>
      <w:lvlJc w:val="left"/>
      <w:pPr>
        <w:ind w:left="720" w:hanging="360"/>
      </w:pPr>
      <w:rPr>
        <w:rFonts w:ascii="Arial" w:eastAsia="Times New Roman" w:hAnsi="Arial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A5059"/>
    <w:multiLevelType w:val="hybridMultilevel"/>
    <w:tmpl w:val="4A5C0B9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92673"/>
    <w:multiLevelType w:val="hybridMultilevel"/>
    <w:tmpl w:val="704C88C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EB0658"/>
    <w:multiLevelType w:val="hybridMultilevel"/>
    <w:tmpl w:val="39BC3D3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D60039"/>
    <w:multiLevelType w:val="hybridMultilevel"/>
    <w:tmpl w:val="8466B854"/>
    <w:lvl w:ilvl="0" w:tplc="16C040B0">
      <w:numFmt w:val="bullet"/>
      <w:lvlText w:val="-"/>
      <w:lvlJc w:val="left"/>
      <w:pPr>
        <w:ind w:left="720" w:hanging="360"/>
      </w:pPr>
      <w:rPr>
        <w:rFonts w:ascii="Arial" w:eastAsia="Times New Roman" w:hAnsi="Arial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59342D"/>
    <w:multiLevelType w:val="hybridMultilevel"/>
    <w:tmpl w:val="CFBC10D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112F85"/>
    <w:multiLevelType w:val="hybridMultilevel"/>
    <w:tmpl w:val="6FD473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D32716"/>
    <w:multiLevelType w:val="hybridMultilevel"/>
    <w:tmpl w:val="3C9473A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5D22E4"/>
    <w:multiLevelType w:val="hybridMultilevel"/>
    <w:tmpl w:val="B7E20376"/>
    <w:lvl w:ilvl="0" w:tplc="3A8A3F1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AD22E8"/>
    <w:multiLevelType w:val="hybridMultilevel"/>
    <w:tmpl w:val="C97C34F4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60E1BA9"/>
    <w:multiLevelType w:val="hybridMultilevel"/>
    <w:tmpl w:val="4C42143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A52FE2"/>
    <w:multiLevelType w:val="multilevel"/>
    <w:tmpl w:val="61685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9C20045"/>
    <w:multiLevelType w:val="hybridMultilevel"/>
    <w:tmpl w:val="2718508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23512D"/>
    <w:multiLevelType w:val="hybridMultilevel"/>
    <w:tmpl w:val="1562BF9C"/>
    <w:lvl w:ilvl="0" w:tplc="184EAAF0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F0B3A2A"/>
    <w:multiLevelType w:val="hybridMultilevel"/>
    <w:tmpl w:val="31AE54B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EF1D5A"/>
    <w:multiLevelType w:val="hybridMultilevel"/>
    <w:tmpl w:val="7ED2D8BE"/>
    <w:lvl w:ilvl="0" w:tplc="16C040B0">
      <w:numFmt w:val="bullet"/>
      <w:lvlText w:val="-"/>
      <w:lvlJc w:val="left"/>
      <w:pPr>
        <w:ind w:left="720" w:hanging="360"/>
      </w:pPr>
      <w:rPr>
        <w:rFonts w:ascii="Arial" w:eastAsia="Times New Roman" w:hAnsi="Arial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943968"/>
    <w:multiLevelType w:val="hybridMultilevel"/>
    <w:tmpl w:val="0BD4406C"/>
    <w:lvl w:ilvl="0" w:tplc="3A8A3F1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116533"/>
    <w:multiLevelType w:val="hybridMultilevel"/>
    <w:tmpl w:val="51DAAC9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DC444F"/>
    <w:multiLevelType w:val="hybridMultilevel"/>
    <w:tmpl w:val="AFB0841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1F497D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89593F"/>
    <w:multiLevelType w:val="hybridMultilevel"/>
    <w:tmpl w:val="1B1AFD84"/>
    <w:lvl w:ilvl="0" w:tplc="29F4DFBE">
      <w:numFmt w:val="bullet"/>
      <w:lvlText w:val="-"/>
      <w:lvlJc w:val="left"/>
      <w:pPr>
        <w:ind w:left="1800" w:hanging="360"/>
      </w:pPr>
      <w:rPr>
        <w:rFonts w:ascii="Marianne Light" w:eastAsiaTheme="minorHAnsi" w:hAnsi="Marianne Light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A0442E"/>
    <w:multiLevelType w:val="hybridMultilevel"/>
    <w:tmpl w:val="489E4FA8"/>
    <w:lvl w:ilvl="0" w:tplc="DBDC2A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CA50CF"/>
    <w:multiLevelType w:val="hybridMultilevel"/>
    <w:tmpl w:val="9D707376"/>
    <w:lvl w:ilvl="0" w:tplc="29F4DFBE">
      <w:numFmt w:val="bullet"/>
      <w:lvlText w:val="-"/>
      <w:lvlJc w:val="left"/>
      <w:pPr>
        <w:ind w:left="1800" w:hanging="360"/>
      </w:pPr>
      <w:rPr>
        <w:rFonts w:ascii="Marianne Light" w:eastAsiaTheme="minorHAnsi" w:hAnsi="Marianne Light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695FA5"/>
    <w:multiLevelType w:val="hybridMultilevel"/>
    <w:tmpl w:val="EF7CF3B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9E38AE"/>
    <w:multiLevelType w:val="hybridMultilevel"/>
    <w:tmpl w:val="1A9C1ED6"/>
    <w:lvl w:ilvl="0" w:tplc="29F4DFBE">
      <w:numFmt w:val="bullet"/>
      <w:lvlText w:val="-"/>
      <w:lvlJc w:val="left"/>
      <w:pPr>
        <w:ind w:left="1800" w:hanging="360"/>
      </w:pPr>
      <w:rPr>
        <w:rFonts w:ascii="Marianne Light" w:eastAsiaTheme="minorHAnsi" w:hAnsi="Marianne Light" w:cs="Arial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53146BB4"/>
    <w:multiLevelType w:val="hybridMultilevel"/>
    <w:tmpl w:val="4F4A1BE8"/>
    <w:lvl w:ilvl="0" w:tplc="3A8A3F1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663E6C"/>
    <w:multiLevelType w:val="hybridMultilevel"/>
    <w:tmpl w:val="ADDA1664"/>
    <w:lvl w:ilvl="0" w:tplc="E3B05F5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CE5086"/>
    <w:multiLevelType w:val="hybridMultilevel"/>
    <w:tmpl w:val="E8661278"/>
    <w:lvl w:ilvl="0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7" w15:restartNumberingAfterBreak="0">
    <w:nsid w:val="59A66F57"/>
    <w:multiLevelType w:val="hybridMultilevel"/>
    <w:tmpl w:val="623C0BD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5374F7"/>
    <w:multiLevelType w:val="hybridMultilevel"/>
    <w:tmpl w:val="97D2EB10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B2438B2"/>
    <w:multiLevelType w:val="hybridMultilevel"/>
    <w:tmpl w:val="62CCCBC4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F0345E0"/>
    <w:multiLevelType w:val="hybridMultilevel"/>
    <w:tmpl w:val="F5F67B2C"/>
    <w:lvl w:ilvl="0" w:tplc="251891D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DA7599"/>
    <w:multiLevelType w:val="hybridMultilevel"/>
    <w:tmpl w:val="42D8C57E"/>
    <w:lvl w:ilvl="0" w:tplc="3A8A3F18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8E01F4C"/>
    <w:multiLevelType w:val="hybridMultilevel"/>
    <w:tmpl w:val="E0B88CB6"/>
    <w:lvl w:ilvl="0" w:tplc="3A8A3F1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BA17A7"/>
    <w:multiLevelType w:val="hybridMultilevel"/>
    <w:tmpl w:val="2916BC4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696E1C"/>
    <w:multiLevelType w:val="hybridMultilevel"/>
    <w:tmpl w:val="D9BA6444"/>
    <w:lvl w:ilvl="0" w:tplc="184EAAF0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14F43BD"/>
    <w:multiLevelType w:val="hybridMultilevel"/>
    <w:tmpl w:val="C8C8542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4D4038"/>
    <w:multiLevelType w:val="hybridMultilevel"/>
    <w:tmpl w:val="F28C897A"/>
    <w:lvl w:ilvl="0" w:tplc="4F86358E">
      <w:numFmt w:val="bullet"/>
      <w:lvlText w:val="-"/>
      <w:lvlJc w:val="left"/>
      <w:pPr>
        <w:ind w:left="720" w:hanging="360"/>
      </w:pPr>
      <w:rPr>
        <w:rFonts w:ascii="Marianne" w:eastAsiaTheme="minorHAnsi" w:hAnsi="Marianne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8E0E88"/>
    <w:multiLevelType w:val="hybridMultilevel"/>
    <w:tmpl w:val="63DC8F0C"/>
    <w:lvl w:ilvl="0" w:tplc="040C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8" w15:restartNumberingAfterBreak="0">
    <w:nsid w:val="772B78CC"/>
    <w:multiLevelType w:val="hybridMultilevel"/>
    <w:tmpl w:val="41DA9334"/>
    <w:lvl w:ilvl="0" w:tplc="81588A0E">
      <w:numFmt w:val="bullet"/>
      <w:lvlText w:val="-"/>
      <w:lvlJc w:val="left"/>
      <w:pPr>
        <w:ind w:left="405" w:hanging="360"/>
      </w:pPr>
      <w:rPr>
        <w:rFonts w:ascii="Arial" w:eastAsia="Times New Roman" w:hAnsi="Arial" w:cs="Arial" w:hint="default"/>
        <w:b/>
        <w:sz w:val="20"/>
      </w:rPr>
    </w:lvl>
    <w:lvl w:ilvl="1" w:tplc="04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9" w15:restartNumberingAfterBreak="0">
    <w:nsid w:val="7D6A113E"/>
    <w:multiLevelType w:val="hybridMultilevel"/>
    <w:tmpl w:val="4FF24E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16613A"/>
    <w:multiLevelType w:val="hybridMultilevel"/>
    <w:tmpl w:val="6F0A65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35"/>
  </w:num>
  <w:num w:numId="3">
    <w:abstractNumId w:val="8"/>
  </w:num>
  <w:num w:numId="4">
    <w:abstractNumId w:val="32"/>
  </w:num>
  <w:num w:numId="5">
    <w:abstractNumId w:val="24"/>
  </w:num>
  <w:num w:numId="6">
    <w:abstractNumId w:val="18"/>
  </w:num>
  <w:num w:numId="7">
    <w:abstractNumId w:val="4"/>
  </w:num>
  <w:num w:numId="8">
    <w:abstractNumId w:val="0"/>
  </w:num>
  <w:num w:numId="9">
    <w:abstractNumId w:val="16"/>
  </w:num>
  <w:num w:numId="10">
    <w:abstractNumId w:val="31"/>
  </w:num>
  <w:num w:numId="11">
    <w:abstractNumId w:val="30"/>
  </w:num>
  <w:num w:numId="12">
    <w:abstractNumId w:val="11"/>
  </w:num>
  <w:num w:numId="13">
    <w:abstractNumId w:val="9"/>
  </w:num>
  <w:num w:numId="14">
    <w:abstractNumId w:val="40"/>
  </w:num>
  <w:num w:numId="15">
    <w:abstractNumId w:val="20"/>
  </w:num>
  <w:num w:numId="16">
    <w:abstractNumId w:val="38"/>
  </w:num>
  <w:num w:numId="17">
    <w:abstractNumId w:val="15"/>
  </w:num>
  <w:num w:numId="18">
    <w:abstractNumId w:val="25"/>
  </w:num>
  <w:num w:numId="19">
    <w:abstractNumId w:val="7"/>
  </w:num>
  <w:num w:numId="20">
    <w:abstractNumId w:val="28"/>
  </w:num>
  <w:num w:numId="21">
    <w:abstractNumId w:val="10"/>
  </w:num>
  <w:num w:numId="22">
    <w:abstractNumId w:val="3"/>
  </w:num>
  <w:num w:numId="23">
    <w:abstractNumId w:val="6"/>
  </w:num>
  <w:num w:numId="24">
    <w:abstractNumId w:val="2"/>
  </w:num>
  <w:num w:numId="25">
    <w:abstractNumId w:val="33"/>
  </w:num>
  <w:num w:numId="26">
    <w:abstractNumId w:val="17"/>
  </w:num>
  <w:num w:numId="27">
    <w:abstractNumId w:val="12"/>
  </w:num>
  <w:num w:numId="28">
    <w:abstractNumId w:val="1"/>
  </w:num>
  <w:num w:numId="29">
    <w:abstractNumId w:val="22"/>
  </w:num>
  <w:num w:numId="30">
    <w:abstractNumId w:val="27"/>
  </w:num>
  <w:num w:numId="31">
    <w:abstractNumId w:val="14"/>
  </w:num>
  <w:num w:numId="32">
    <w:abstractNumId w:val="5"/>
  </w:num>
  <w:num w:numId="33">
    <w:abstractNumId w:val="29"/>
  </w:num>
  <w:num w:numId="34">
    <w:abstractNumId w:val="23"/>
  </w:num>
  <w:num w:numId="35">
    <w:abstractNumId w:val="19"/>
  </w:num>
  <w:num w:numId="36">
    <w:abstractNumId w:val="21"/>
  </w:num>
  <w:num w:numId="37">
    <w:abstractNumId w:val="39"/>
  </w:num>
  <w:num w:numId="38">
    <w:abstractNumId w:val="26"/>
  </w:num>
  <w:num w:numId="39">
    <w:abstractNumId w:val="13"/>
  </w:num>
  <w:num w:numId="40">
    <w:abstractNumId w:val="34"/>
  </w:num>
  <w:num w:numId="41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15E"/>
    <w:rsid w:val="000013E4"/>
    <w:rsid w:val="00020D39"/>
    <w:rsid w:val="0004019B"/>
    <w:rsid w:val="00040D70"/>
    <w:rsid w:val="0004258B"/>
    <w:rsid w:val="000543F0"/>
    <w:rsid w:val="0006784D"/>
    <w:rsid w:val="00070951"/>
    <w:rsid w:val="00072FC1"/>
    <w:rsid w:val="00083600"/>
    <w:rsid w:val="00092718"/>
    <w:rsid w:val="00094341"/>
    <w:rsid w:val="000977C3"/>
    <w:rsid w:val="000B6994"/>
    <w:rsid w:val="000C7637"/>
    <w:rsid w:val="000E6E4D"/>
    <w:rsid w:val="00123224"/>
    <w:rsid w:val="00124FD6"/>
    <w:rsid w:val="001438CF"/>
    <w:rsid w:val="00164498"/>
    <w:rsid w:val="00165421"/>
    <w:rsid w:val="00184239"/>
    <w:rsid w:val="00192656"/>
    <w:rsid w:val="001C04A1"/>
    <w:rsid w:val="001C5EF9"/>
    <w:rsid w:val="001D5C84"/>
    <w:rsid w:val="001E2FEB"/>
    <w:rsid w:val="001E5764"/>
    <w:rsid w:val="001E6788"/>
    <w:rsid w:val="001F4B02"/>
    <w:rsid w:val="00217786"/>
    <w:rsid w:val="00223A9E"/>
    <w:rsid w:val="00255ACA"/>
    <w:rsid w:val="0028398C"/>
    <w:rsid w:val="0028615E"/>
    <w:rsid w:val="002A4615"/>
    <w:rsid w:val="002B06C2"/>
    <w:rsid w:val="002C4187"/>
    <w:rsid w:val="002D5EB4"/>
    <w:rsid w:val="002E60B9"/>
    <w:rsid w:val="002F450D"/>
    <w:rsid w:val="002F7347"/>
    <w:rsid w:val="00300AE8"/>
    <w:rsid w:val="00300BA1"/>
    <w:rsid w:val="0030620C"/>
    <w:rsid w:val="00312140"/>
    <w:rsid w:val="00327848"/>
    <w:rsid w:val="003326B4"/>
    <w:rsid w:val="0033309B"/>
    <w:rsid w:val="00335852"/>
    <w:rsid w:val="0034178B"/>
    <w:rsid w:val="0034324D"/>
    <w:rsid w:val="00352298"/>
    <w:rsid w:val="00362B2A"/>
    <w:rsid w:val="00372B63"/>
    <w:rsid w:val="00382B00"/>
    <w:rsid w:val="00391210"/>
    <w:rsid w:val="003A24C6"/>
    <w:rsid w:val="003B3501"/>
    <w:rsid w:val="003C4408"/>
    <w:rsid w:val="003D4769"/>
    <w:rsid w:val="003D5A35"/>
    <w:rsid w:val="003E6201"/>
    <w:rsid w:val="003E6FED"/>
    <w:rsid w:val="003F2C87"/>
    <w:rsid w:val="004036D9"/>
    <w:rsid w:val="00407C6D"/>
    <w:rsid w:val="00420C20"/>
    <w:rsid w:val="004304D5"/>
    <w:rsid w:val="00440770"/>
    <w:rsid w:val="004645CA"/>
    <w:rsid w:val="00470C43"/>
    <w:rsid w:val="004A1717"/>
    <w:rsid w:val="004A571D"/>
    <w:rsid w:val="004A6265"/>
    <w:rsid w:val="004A774A"/>
    <w:rsid w:val="004C3936"/>
    <w:rsid w:val="004E04D0"/>
    <w:rsid w:val="004E0638"/>
    <w:rsid w:val="004F2CB2"/>
    <w:rsid w:val="00516E88"/>
    <w:rsid w:val="00521C4D"/>
    <w:rsid w:val="00524001"/>
    <w:rsid w:val="0053140D"/>
    <w:rsid w:val="005474B9"/>
    <w:rsid w:val="00561E4F"/>
    <w:rsid w:val="0056273B"/>
    <w:rsid w:val="0056292D"/>
    <w:rsid w:val="00562F31"/>
    <w:rsid w:val="00563214"/>
    <w:rsid w:val="00564A74"/>
    <w:rsid w:val="00573B56"/>
    <w:rsid w:val="00573EAA"/>
    <w:rsid w:val="00575B54"/>
    <w:rsid w:val="00587DB1"/>
    <w:rsid w:val="00593E85"/>
    <w:rsid w:val="005956E8"/>
    <w:rsid w:val="005965D8"/>
    <w:rsid w:val="005B19E3"/>
    <w:rsid w:val="005C1D43"/>
    <w:rsid w:val="005C3788"/>
    <w:rsid w:val="005D6788"/>
    <w:rsid w:val="005E1DDF"/>
    <w:rsid w:val="0061099D"/>
    <w:rsid w:val="0061180C"/>
    <w:rsid w:val="00612732"/>
    <w:rsid w:val="00613A4C"/>
    <w:rsid w:val="00681BCB"/>
    <w:rsid w:val="006833AB"/>
    <w:rsid w:val="00687384"/>
    <w:rsid w:val="00687FB3"/>
    <w:rsid w:val="0069035E"/>
    <w:rsid w:val="006B440C"/>
    <w:rsid w:val="006B44BB"/>
    <w:rsid w:val="006E1291"/>
    <w:rsid w:val="006F0BC9"/>
    <w:rsid w:val="00707153"/>
    <w:rsid w:val="0071262F"/>
    <w:rsid w:val="00724165"/>
    <w:rsid w:val="007321B6"/>
    <w:rsid w:val="007415F1"/>
    <w:rsid w:val="007417C4"/>
    <w:rsid w:val="00761801"/>
    <w:rsid w:val="00770090"/>
    <w:rsid w:val="007C1662"/>
    <w:rsid w:val="007C3A65"/>
    <w:rsid w:val="007D4922"/>
    <w:rsid w:val="007E4265"/>
    <w:rsid w:val="00811F2B"/>
    <w:rsid w:val="00830FBB"/>
    <w:rsid w:val="00847800"/>
    <w:rsid w:val="00852222"/>
    <w:rsid w:val="0085363E"/>
    <w:rsid w:val="00853A3E"/>
    <w:rsid w:val="00854DFA"/>
    <w:rsid w:val="00856BC8"/>
    <w:rsid w:val="00865001"/>
    <w:rsid w:val="00867540"/>
    <w:rsid w:val="008757F5"/>
    <w:rsid w:val="008A4F3D"/>
    <w:rsid w:val="008B32F5"/>
    <w:rsid w:val="008E7A94"/>
    <w:rsid w:val="008F550C"/>
    <w:rsid w:val="00901A97"/>
    <w:rsid w:val="00902A72"/>
    <w:rsid w:val="00925373"/>
    <w:rsid w:val="0092685E"/>
    <w:rsid w:val="00933333"/>
    <w:rsid w:val="00941E0A"/>
    <w:rsid w:val="00947A7E"/>
    <w:rsid w:val="00952E6E"/>
    <w:rsid w:val="009626EC"/>
    <w:rsid w:val="00967493"/>
    <w:rsid w:val="0097386E"/>
    <w:rsid w:val="009B2148"/>
    <w:rsid w:val="009C23CD"/>
    <w:rsid w:val="009D390A"/>
    <w:rsid w:val="009D574E"/>
    <w:rsid w:val="009E0651"/>
    <w:rsid w:val="009E4E94"/>
    <w:rsid w:val="009F1CA0"/>
    <w:rsid w:val="00A060CD"/>
    <w:rsid w:val="00A106C8"/>
    <w:rsid w:val="00A80CD6"/>
    <w:rsid w:val="00A82765"/>
    <w:rsid w:val="00AA75C2"/>
    <w:rsid w:val="00AB3005"/>
    <w:rsid w:val="00AC1D59"/>
    <w:rsid w:val="00AC5705"/>
    <w:rsid w:val="00AE363E"/>
    <w:rsid w:val="00AE6BCF"/>
    <w:rsid w:val="00AE7410"/>
    <w:rsid w:val="00B071D1"/>
    <w:rsid w:val="00B42A2A"/>
    <w:rsid w:val="00B649E7"/>
    <w:rsid w:val="00B7171B"/>
    <w:rsid w:val="00B77C2C"/>
    <w:rsid w:val="00B816B5"/>
    <w:rsid w:val="00B84346"/>
    <w:rsid w:val="00BC0B8D"/>
    <w:rsid w:val="00BD5BDD"/>
    <w:rsid w:val="00BF132E"/>
    <w:rsid w:val="00BF4652"/>
    <w:rsid w:val="00C134AB"/>
    <w:rsid w:val="00C63929"/>
    <w:rsid w:val="00C87FA7"/>
    <w:rsid w:val="00CA7950"/>
    <w:rsid w:val="00CB5C0E"/>
    <w:rsid w:val="00CD276B"/>
    <w:rsid w:val="00CD3994"/>
    <w:rsid w:val="00CE653A"/>
    <w:rsid w:val="00D01685"/>
    <w:rsid w:val="00D16E63"/>
    <w:rsid w:val="00D25E89"/>
    <w:rsid w:val="00D2657C"/>
    <w:rsid w:val="00D3761C"/>
    <w:rsid w:val="00D42457"/>
    <w:rsid w:val="00D46675"/>
    <w:rsid w:val="00D73495"/>
    <w:rsid w:val="00D871ED"/>
    <w:rsid w:val="00D87FB1"/>
    <w:rsid w:val="00D957DD"/>
    <w:rsid w:val="00D962DD"/>
    <w:rsid w:val="00DA25E9"/>
    <w:rsid w:val="00DB432D"/>
    <w:rsid w:val="00DB52EB"/>
    <w:rsid w:val="00DE15AA"/>
    <w:rsid w:val="00DE509E"/>
    <w:rsid w:val="00E022AE"/>
    <w:rsid w:val="00E20ABF"/>
    <w:rsid w:val="00E309AE"/>
    <w:rsid w:val="00E361B4"/>
    <w:rsid w:val="00E7310F"/>
    <w:rsid w:val="00EA3391"/>
    <w:rsid w:val="00EA6995"/>
    <w:rsid w:val="00ED0405"/>
    <w:rsid w:val="00ED3EB5"/>
    <w:rsid w:val="00EE04FE"/>
    <w:rsid w:val="00EE5FE5"/>
    <w:rsid w:val="00F23854"/>
    <w:rsid w:val="00F253A1"/>
    <w:rsid w:val="00F46166"/>
    <w:rsid w:val="00F5463D"/>
    <w:rsid w:val="00F55603"/>
    <w:rsid w:val="00F56ED5"/>
    <w:rsid w:val="00F63982"/>
    <w:rsid w:val="00F639E6"/>
    <w:rsid w:val="00FB5066"/>
    <w:rsid w:val="00FD1588"/>
    <w:rsid w:val="00FD33E6"/>
    <w:rsid w:val="00FE2E20"/>
    <w:rsid w:val="00FF5722"/>
    <w:rsid w:val="00FF5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BB555FB"/>
  <w15:chartTrackingRefBased/>
  <w15:docId w15:val="{3F85D0DF-EA01-4791-82F9-0DA209BF9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0D39"/>
  </w:style>
  <w:style w:type="paragraph" w:styleId="Titre1">
    <w:name w:val="heading 1"/>
    <w:basedOn w:val="Normal"/>
    <w:link w:val="Titre1Car"/>
    <w:uiPriority w:val="9"/>
    <w:qFormat/>
    <w:rsid w:val="000B69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fontstyle01">
    <w:name w:val="fontstyle01"/>
    <w:basedOn w:val="Policepardfaut"/>
    <w:rsid w:val="0028615E"/>
    <w:rPr>
      <w:rFonts w:ascii="Marianne-Light" w:hAnsi="Marianne-Light" w:hint="default"/>
      <w:b w:val="0"/>
      <w:bCs w:val="0"/>
      <w:i w:val="0"/>
      <w:iCs w:val="0"/>
      <w:color w:val="FBA821"/>
      <w:sz w:val="170"/>
      <w:szCs w:val="170"/>
    </w:rPr>
  </w:style>
  <w:style w:type="paragraph" w:styleId="En-tte">
    <w:name w:val="header"/>
    <w:basedOn w:val="Normal"/>
    <w:link w:val="En-tteCar"/>
    <w:uiPriority w:val="99"/>
    <w:unhideWhenUsed/>
    <w:rsid w:val="002861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8615E"/>
  </w:style>
  <w:style w:type="paragraph" w:styleId="Pieddepage">
    <w:name w:val="footer"/>
    <w:basedOn w:val="Normal"/>
    <w:link w:val="PieddepageCar"/>
    <w:uiPriority w:val="99"/>
    <w:unhideWhenUsed/>
    <w:rsid w:val="002861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8615E"/>
  </w:style>
  <w:style w:type="character" w:customStyle="1" w:styleId="fontstyle21">
    <w:name w:val="fontstyle21"/>
    <w:basedOn w:val="Policepardfaut"/>
    <w:rsid w:val="00521C4D"/>
    <w:rPr>
      <w:rFonts w:ascii="Archia-Bold" w:hAnsi="Archia-Bold" w:hint="default"/>
      <w:b/>
      <w:bCs/>
      <w:i w:val="0"/>
      <w:iCs w:val="0"/>
      <w:color w:val="567ABC"/>
      <w:sz w:val="40"/>
      <w:szCs w:val="40"/>
    </w:rPr>
  </w:style>
  <w:style w:type="character" w:styleId="Lienhypertexte">
    <w:name w:val="Hyperlink"/>
    <w:basedOn w:val="Policepardfaut"/>
    <w:uiPriority w:val="99"/>
    <w:unhideWhenUsed/>
    <w:rsid w:val="00E7310F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420C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420C20"/>
    <w:pPr>
      <w:spacing w:after="0" w:line="240" w:lineRule="auto"/>
    </w:pPr>
  </w:style>
  <w:style w:type="paragraph" w:customStyle="1" w:styleId="Simian">
    <w:name w:val="Simian"/>
    <w:basedOn w:val="Normal"/>
    <w:link w:val="SimianCar"/>
    <w:qFormat/>
    <w:rsid w:val="00020D39"/>
    <w:pPr>
      <w:spacing w:after="0" w:line="240" w:lineRule="auto"/>
      <w:jc w:val="both"/>
    </w:pPr>
    <w:rPr>
      <w:rFonts w:ascii="Simian text - orangutan" w:eastAsia="Times New Roman" w:hAnsi="Simian text - orangutan" w:cs="Arial"/>
      <w:iCs/>
      <w:lang w:eastAsia="zh-CN"/>
    </w:rPr>
  </w:style>
  <w:style w:type="character" w:customStyle="1" w:styleId="SimianCar">
    <w:name w:val="Simian Car"/>
    <w:link w:val="Simian"/>
    <w:rsid w:val="00020D39"/>
    <w:rPr>
      <w:rFonts w:ascii="Simian text - orangutan" w:eastAsia="Times New Roman" w:hAnsi="Simian text - orangutan" w:cs="Arial"/>
      <w:iCs/>
      <w:lang w:eastAsia="zh-CN"/>
    </w:rPr>
  </w:style>
  <w:style w:type="paragraph" w:styleId="Paragraphedeliste">
    <w:name w:val="List Paragraph"/>
    <w:basedOn w:val="Normal"/>
    <w:uiPriority w:val="34"/>
    <w:qFormat/>
    <w:rsid w:val="00D25E89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E06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E0638"/>
    <w:rPr>
      <w:rFonts w:ascii="Segoe UI" w:hAnsi="Segoe UI" w:cs="Segoe UI"/>
      <w:sz w:val="18"/>
      <w:szCs w:val="18"/>
    </w:rPr>
  </w:style>
  <w:style w:type="paragraph" w:customStyle="1" w:styleId="Default">
    <w:name w:val="Default"/>
    <w:basedOn w:val="Normal"/>
    <w:rsid w:val="00300AE8"/>
    <w:pPr>
      <w:autoSpaceDE w:val="0"/>
      <w:autoSpaceDN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0B6994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9E06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9E0651"/>
    <w:rPr>
      <w:b/>
      <w:bCs/>
    </w:rPr>
  </w:style>
  <w:style w:type="character" w:styleId="Lienhypertextesuivivisit">
    <w:name w:val="FollowedHyperlink"/>
    <w:basedOn w:val="Policepardfaut"/>
    <w:uiPriority w:val="99"/>
    <w:semiHidden/>
    <w:unhideWhenUsed/>
    <w:rsid w:val="009E0651"/>
    <w:rPr>
      <w:color w:val="954F72" w:themeColor="followedHyperlink"/>
      <w:u w:val="single"/>
    </w:rPr>
  </w:style>
  <w:style w:type="character" w:styleId="Accentuation">
    <w:name w:val="Emphasis"/>
    <w:basedOn w:val="Policepardfaut"/>
    <w:uiPriority w:val="20"/>
    <w:qFormat/>
    <w:rsid w:val="00092718"/>
    <w:rPr>
      <w:i/>
      <w:iCs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D87FB1"/>
    <w:rPr>
      <w:color w:val="605E5C"/>
      <w:shd w:val="clear" w:color="auto" w:fill="E1DFDD"/>
    </w:rPr>
  </w:style>
  <w:style w:type="character" w:styleId="Marquedecommentaire">
    <w:name w:val="annotation reference"/>
    <w:basedOn w:val="Policepardfaut"/>
    <w:uiPriority w:val="99"/>
    <w:semiHidden/>
    <w:unhideWhenUsed/>
    <w:rsid w:val="00EE04F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E04FE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E04FE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E04F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E04FE"/>
    <w:rPr>
      <w:b/>
      <w:bCs/>
      <w:sz w:val="20"/>
      <w:szCs w:val="20"/>
    </w:rPr>
  </w:style>
  <w:style w:type="character" w:styleId="Mentionnonrsolue">
    <w:name w:val="Unresolved Mention"/>
    <w:basedOn w:val="Policepardfaut"/>
    <w:uiPriority w:val="99"/>
    <w:semiHidden/>
    <w:unhideWhenUsed/>
    <w:rsid w:val="003A24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9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recrutement@anses.fr" TargetMode="External"/><Relationship Id="rId18" Type="http://schemas.openxmlformats.org/officeDocument/2006/relationships/image" Target="media/image5.png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yperlink" Target="mailto:claire.becker@vetagro-sup.fr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laurent.lempereur@anses.fr" TargetMode="External"/><Relationship Id="rId17" Type="http://schemas.openxmlformats.org/officeDocument/2006/relationships/hyperlink" Target="https://www.facebook.com/AgenceAnses/" TargetMode="Externa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laire.becker@vetagro-sup.fr" TargetMode="External"/><Relationship Id="rId24" Type="http://schemas.openxmlformats.org/officeDocument/2006/relationships/hyperlink" Target="http://www.anses.f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linkedin.com/company/anses-fr?originalSubdomain=fr" TargetMode="External"/><Relationship Id="rId23" Type="http://schemas.openxmlformats.org/officeDocument/2006/relationships/hyperlink" Target="mailto:recrutement@anses.fr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hyperlink" Target="https://twitter.com/Anses_fr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anses.fr" TargetMode="External"/><Relationship Id="rId22" Type="http://schemas.openxmlformats.org/officeDocument/2006/relationships/hyperlink" Target="mailto:laurent.lempereur@anses.fr" TargetMode="Externa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33154574-FA72-4833-A8AA-8580A46E7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749</Words>
  <Characters>4123</Characters>
  <Application>Microsoft Office Word</Application>
  <DocSecurity>4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ANSES</Company>
  <LinksUpToDate>false</LinksUpToDate>
  <CharactersWithSpaces>4863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f.tardy</dc:creator>
  <cp:keywords/>
  <dc:description/>
  <cp:lastModifiedBy>DEVILLERS Hélène</cp:lastModifiedBy>
  <cp:revision>2</cp:revision>
  <cp:lastPrinted>2023-02-21T12:55:00Z</cp:lastPrinted>
  <dcterms:created xsi:type="dcterms:W3CDTF">2023-04-07T14:38:00Z</dcterms:created>
  <dcterms:modified xsi:type="dcterms:W3CDTF">2023-04-07T14:38:00Z</dcterms:modified>
</cp:coreProperties>
</file>